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05DF" w14:textId="77777777" w:rsidR="00B308E6" w:rsidRDefault="00023020" w:rsidP="000847D0">
      <w:pPr>
        <w:jc w:val="right"/>
      </w:pPr>
      <w:r>
        <w:rPr>
          <w:noProof/>
          <w:lang w:eastAsia="sv-SE"/>
        </w:rPr>
        <w:drawing>
          <wp:inline distT="0" distB="0" distL="0" distR="0" wp14:anchorId="444D05F9" wp14:editId="1E4BD903">
            <wp:extent cx="1330414" cy="135953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6124" t="16490" r="48711" b="37794"/>
                    <a:stretch/>
                  </pic:blipFill>
                  <pic:spPr bwMode="auto">
                    <a:xfrm>
                      <a:off x="0" y="0"/>
                      <a:ext cx="1348044" cy="1377550"/>
                    </a:xfrm>
                    <a:prstGeom prst="rect">
                      <a:avLst/>
                    </a:prstGeom>
                    <a:ln>
                      <a:noFill/>
                    </a:ln>
                    <a:extLst>
                      <a:ext uri="{53640926-AAD7-44D8-BBD7-CCE9431645EC}">
                        <a14:shadowObscured xmlns:a14="http://schemas.microsoft.com/office/drawing/2010/main"/>
                      </a:ext>
                    </a:extLst>
                  </pic:spPr>
                </pic:pic>
              </a:graphicData>
            </a:graphic>
          </wp:inline>
        </w:drawing>
      </w:r>
    </w:p>
    <w:p w14:paraId="47A4BF9A" w14:textId="77777777" w:rsidR="000847D0" w:rsidRPr="000847D0" w:rsidRDefault="000847D0" w:rsidP="000847D0">
      <w:pPr>
        <w:pStyle w:val="Rubrik1"/>
        <w:rPr>
          <w:b w:val="0"/>
          <w:bCs w:val="0"/>
        </w:rPr>
      </w:pPr>
      <w:r w:rsidRPr="000847D0">
        <w:rPr>
          <w:b w:val="0"/>
          <w:bCs w:val="0"/>
        </w:rPr>
        <w:t>Yttrande</w:t>
      </w:r>
    </w:p>
    <w:p w14:paraId="2D1993D5" w14:textId="77777777" w:rsidR="000847D0" w:rsidRPr="000847D0" w:rsidRDefault="000847D0" w:rsidP="000847D0">
      <w:pPr>
        <w:pStyle w:val="Brdtext"/>
      </w:pPr>
      <w:r w:rsidRPr="000847D0">
        <w:rPr>
          <w:sz w:val="28"/>
        </w:rPr>
        <w:t>Regeringskansliet</w:t>
      </w:r>
      <w:r w:rsidRPr="000847D0">
        <w:br/>
      </w:r>
      <w:r w:rsidRPr="000847D0">
        <w:rPr>
          <w:sz w:val="28"/>
        </w:rPr>
        <w:t>Socialdepartementet</w:t>
      </w:r>
    </w:p>
    <w:p w14:paraId="444D05E4" w14:textId="1C5C0954" w:rsidR="00EB2F76" w:rsidRPr="00963097" w:rsidRDefault="003C569C" w:rsidP="00023020">
      <w:sdt>
        <w:sdtPr>
          <w:rPr>
            <w:sz w:val="36"/>
            <w:szCs w:val="36"/>
          </w:rPr>
          <w:id w:val="1597980765"/>
          <w:placeholder>
            <w:docPart w:val="09BD85F4249B4377A6BF9FAB73338814"/>
          </w:placeholder>
        </w:sdtPr>
        <w:sdtEndPr/>
        <w:sdtContent>
          <w:r w:rsidR="00337D85">
            <w:rPr>
              <w:sz w:val="36"/>
              <w:szCs w:val="36"/>
            </w:rPr>
            <w:br/>
          </w:r>
          <w:r w:rsidR="00337D85" w:rsidRPr="00963097">
            <w:rPr>
              <w:sz w:val="32"/>
              <w:szCs w:val="32"/>
            </w:rPr>
            <w:t>Betänkandet Hållbar socialtjänst – En ny socialtjänstlag (SOU 2020:47 från Riksföreningen för SAS, socialt ansvarig samordnare</w:t>
          </w:r>
        </w:sdtContent>
      </w:sdt>
    </w:p>
    <w:p w14:paraId="167394A8" w14:textId="77777777" w:rsidR="00906032" w:rsidRDefault="00906032">
      <w:pPr>
        <w:rPr>
          <w:b/>
          <w:bCs/>
          <w:sz w:val="24"/>
          <w:szCs w:val="24"/>
        </w:rPr>
      </w:pPr>
    </w:p>
    <w:p w14:paraId="7C47B14E" w14:textId="77777777" w:rsidR="00906032" w:rsidRDefault="00906032">
      <w:pPr>
        <w:rPr>
          <w:b/>
          <w:bCs/>
          <w:sz w:val="24"/>
          <w:szCs w:val="24"/>
        </w:rPr>
      </w:pPr>
    </w:p>
    <w:p w14:paraId="7470B9AF" w14:textId="6B1AC014" w:rsidR="00D52DBD" w:rsidRPr="00963097" w:rsidRDefault="005564A0">
      <w:pPr>
        <w:rPr>
          <w:b/>
          <w:bCs/>
          <w:sz w:val="24"/>
          <w:szCs w:val="24"/>
        </w:rPr>
      </w:pPr>
      <w:r w:rsidRPr="00963097">
        <w:rPr>
          <w:b/>
          <w:bCs/>
          <w:sz w:val="24"/>
          <w:szCs w:val="24"/>
        </w:rPr>
        <w:t>Sammanfattning</w:t>
      </w:r>
    </w:p>
    <w:p w14:paraId="2054A1A8" w14:textId="1C6CE9EE" w:rsidR="00E4604C" w:rsidRPr="00E4604C" w:rsidRDefault="005564A0" w:rsidP="00E4604C">
      <w:pPr>
        <w:rPr>
          <w:rFonts w:ascii="Work Sans" w:hAnsi="Work Sans"/>
        </w:rPr>
      </w:pPr>
      <w:r w:rsidRPr="00963097">
        <w:rPr>
          <w:rFonts w:ascii="Work Sans" w:hAnsi="Work Sans"/>
        </w:rPr>
        <w:t>Riksföreningen är positiv till en ny socialtjänstlag och inriktningen att skapa förutsättningar för en mer hållbar socialtjänst.</w:t>
      </w:r>
      <w:r w:rsidR="00E4604C">
        <w:rPr>
          <w:rFonts w:ascii="Work Sans" w:hAnsi="Work Sans"/>
        </w:rPr>
        <w:t xml:space="preserve"> </w:t>
      </w:r>
      <w:r w:rsidR="00E4604C" w:rsidRPr="00E4604C">
        <w:rPr>
          <w:rFonts w:ascii="Work Sans" w:hAnsi="Work Sans"/>
        </w:rPr>
        <w:t xml:space="preserve">Det är bra att begreppsanvändningen ses över och att dessa blir mer enhetliga samt nedtoning av indelning i grupper. </w:t>
      </w:r>
      <w:r w:rsidR="00E4604C" w:rsidRPr="00963097">
        <w:rPr>
          <w:rFonts w:ascii="Work Sans" w:hAnsi="Work Sans"/>
        </w:rPr>
        <w:t xml:space="preserve">Riksföreningen är </w:t>
      </w:r>
      <w:r w:rsidR="00E4604C" w:rsidRPr="00E4604C">
        <w:rPr>
          <w:rFonts w:ascii="Work Sans" w:hAnsi="Work Sans"/>
        </w:rPr>
        <w:t>positi</w:t>
      </w:r>
      <w:r w:rsidR="00E4604C">
        <w:rPr>
          <w:rFonts w:ascii="Work Sans" w:hAnsi="Work Sans"/>
        </w:rPr>
        <w:t xml:space="preserve">v till </w:t>
      </w:r>
      <w:r w:rsidR="00E4604C" w:rsidRPr="00E4604C">
        <w:rPr>
          <w:rFonts w:ascii="Work Sans" w:hAnsi="Work Sans"/>
        </w:rPr>
        <w:t>förslaget om en särskild ”</w:t>
      </w:r>
      <w:proofErr w:type="spellStart"/>
      <w:r w:rsidR="00E4604C" w:rsidRPr="00E4604C">
        <w:rPr>
          <w:rFonts w:ascii="Work Sans" w:hAnsi="Work Sans"/>
        </w:rPr>
        <w:t>Äldrelag</w:t>
      </w:r>
      <w:proofErr w:type="spellEnd"/>
      <w:r w:rsidR="00E4604C" w:rsidRPr="00E4604C">
        <w:rPr>
          <w:rFonts w:ascii="Work Sans" w:hAnsi="Work Sans"/>
        </w:rPr>
        <w:t xml:space="preserve">” tas bort då risk för exkludering från övriga socialtjänstens insatser </w:t>
      </w:r>
      <w:r w:rsidR="00673F85">
        <w:rPr>
          <w:rFonts w:ascii="Work Sans" w:hAnsi="Work Sans"/>
        </w:rPr>
        <w:t>skulle</w:t>
      </w:r>
      <w:r w:rsidR="00E4604C">
        <w:rPr>
          <w:rFonts w:ascii="Work Sans" w:hAnsi="Work Sans"/>
        </w:rPr>
        <w:t xml:space="preserve"> kunna bli en </w:t>
      </w:r>
      <w:r w:rsidR="00473D7C">
        <w:rPr>
          <w:rFonts w:ascii="Work Sans" w:hAnsi="Work Sans"/>
        </w:rPr>
        <w:t>konsekvens</w:t>
      </w:r>
      <w:r w:rsidR="00E4604C" w:rsidRPr="00E4604C">
        <w:rPr>
          <w:rFonts w:ascii="Work Sans" w:hAnsi="Work Sans"/>
        </w:rPr>
        <w:t xml:space="preserve">. </w:t>
      </w:r>
    </w:p>
    <w:p w14:paraId="2210AE86" w14:textId="55FAA05A" w:rsidR="00E4604C" w:rsidRDefault="00E4604C" w:rsidP="00E4604C">
      <w:pPr>
        <w:rPr>
          <w:rFonts w:ascii="Work Sans" w:hAnsi="Work Sans"/>
        </w:rPr>
      </w:pPr>
      <w:r>
        <w:rPr>
          <w:rFonts w:ascii="Work Sans" w:hAnsi="Work Sans"/>
        </w:rPr>
        <w:t>Riksföreningen a</w:t>
      </w:r>
      <w:r w:rsidR="00673F85">
        <w:rPr>
          <w:rFonts w:ascii="Work Sans" w:hAnsi="Work Sans"/>
        </w:rPr>
        <w:t>nser</w:t>
      </w:r>
      <w:r>
        <w:rPr>
          <w:rFonts w:ascii="Work Sans" w:hAnsi="Work Sans"/>
        </w:rPr>
        <w:t xml:space="preserve"> att en </w:t>
      </w:r>
      <w:r w:rsidRPr="00E4604C">
        <w:rPr>
          <w:rFonts w:ascii="Work Sans" w:hAnsi="Work Sans"/>
        </w:rPr>
        <w:t xml:space="preserve">inriktning på </w:t>
      </w:r>
      <w:r>
        <w:rPr>
          <w:rFonts w:ascii="Work Sans" w:hAnsi="Work Sans"/>
        </w:rPr>
        <w:t xml:space="preserve">det </w:t>
      </w:r>
      <w:r w:rsidRPr="00E4604C">
        <w:rPr>
          <w:rFonts w:ascii="Work Sans" w:hAnsi="Work Sans"/>
        </w:rPr>
        <w:t xml:space="preserve">förebyggande </w:t>
      </w:r>
      <w:proofErr w:type="gramStart"/>
      <w:r w:rsidRPr="00E4604C">
        <w:rPr>
          <w:rFonts w:ascii="Work Sans" w:hAnsi="Work Sans"/>
        </w:rPr>
        <w:t>perspektiv</w:t>
      </w:r>
      <w:proofErr w:type="gramEnd"/>
      <w:r w:rsidRPr="00E4604C">
        <w:rPr>
          <w:rFonts w:ascii="Work Sans" w:hAnsi="Work Sans"/>
        </w:rPr>
        <w:t xml:space="preserve"> är välkommet samt att tidsenligt lyfta in jämställdhet i lagen tillsammans med jämlikhet. </w:t>
      </w:r>
    </w:p>
    <w:p w14:paraId="18461E4B" w14:textId="01BD438E" w:rsidR="00E4604C" w:rsidRPr="00E4604C" w:rsidRDefault="00E4604C" w:rsidP="00E4604C">
      <w:pPr>
        <w:rPr>
          <w:rFonts w:ascii="Work Sans" w:hAnsi="Work Sans"/>
        </w:rPr>
      </w:pPr>
      <w:r w:rsidRPr="00E4604C">
        <w:rPr>
          <w:rFonts w:ascii="Work Sans" w:hAnsi="Work Sans"/>
        </w:rPr>
        <w:t xml:space="preserve">Att sanktionsavgiften för ej verkställda beslut </w:t>
      </w:r>
      <w:r>
        <w:rPr>
          <w:rFonts w:ascii="Work Sans" w:hAnsi="Work Sans"/>
        </w:rPr>
        <w:t>tas bort</w:t>
      </w:r>
      <w:r w:rsidRPr="00E4604C">
        <w:rPr>
          <w:rFonts w:ascii="Work Sans" w:hAnsi="Work Sans"/>
        </w:rPr>
        <w:t xml:space="preserve"> är positivt och ger kommunerna större möjlighet att använda resurserna till en god planering. </w:t>
      </w:r>
      <w:r w:rsidR="00906032">
        <w:rPr>
          <w:rFonts w:ascii="Work Sans" w:hAnsi="Work Sans"/>
        </w:rPr>
        <w:t xml:space="preserve">Det i kombination med förtydligandet i plan- och bygglagen bedöms ge positiva effekter. </w:t>
      </w:r>
      <w:r w:rsidRPr="00E4604C">
        <w:rPr>
          <w:rFonts w:ascii="Work Sans" w:hAnsi="Work Sans"/>
        </w:rPr>
        <w:t xml:space="preserve"> </w:t>
      </w:r>
    </w:p>
    <w:p w14:paraId="5265893F" w14:textId="0CD26D93" w:rsidR="00E4604C" w:rsidRPr="00963097" w:rsidRDefault="002C5EDD">
      <w:pPr>
        <w:rPr>
          <w:rFonts w:ascii="Work Sans" w:hAnsi="Work Sans"/>
        </w:rPr>
      </w:pPr>
      <w:r>
        <w:rPr>
          <w:rFonts w:ascii="Work Sans" w:hAnsi="Work Sans"/>
        </w:rPr>
        <w:t>Riksföreningen vill även framföra</w:t>
      </w:r>
      <w:r w:rsidR="00F041D5">
        <w:rPr>
          <w:rFonts w:ascii="Work Sans" w:hAnsi="Work Sans"/>
        </w:rPr>
        <w:t xml:space="preserve"> att</w:t>
      </w:r>
      <w:r>
        <w:rPr>
          <w:rFonts w:ascii="Work Sans" w:hAnsi="Work Sans"/>
        </w:rPr>
        <w:t xml:space="preserve"> vissa </w:t>
      </w:r>
      <w:r w:rsidR="00E4604C" w:rsidRPr="00E4604C">
        <w:rPr>
          <w:rFonts w:ascii="Work Sans" w:hAnsi="Work Sans"/>
        </w:rPr>
        <w:t xml:space="preserve">delar i utredningen fortfarande är otydliga och ger utrymme för olika tolkningar. Främst i avseende förändring av rätten till bistånd och undantag från dokumentationsskyldigheten. </w:t>
      </w:r>
      <w:r w:rsidR="00F041D5">
        <w:rPr>
          <w:rFonts w:ascii="Work Sans" w:hAnsi="Work Sans"/>
        </w:rPr>
        <w:t xml:space="preserve">Riksföreningen </w:t>
      </w:r>
      <w:r w:rsidR="00E4604C" w:rsidRPr="00E4604C">
        <w:rPr>
          <w:rFonts w:ascii="Work Sans" w:hAnsi="Work Sans"/>
        </w:rPr>
        <w:t xml:space="preserve">kan konstatera att det finns risk för kvalitetsbrister om utredarnas förslag går igenom i sin helhet. Något som blir motsägelsefullt eftersom </w:t>
      </w:r>
      <w:r w:rsidR="00F041D5">
        <w:rPr>
          <w:rFonts w:ascii="Work Sans" w:hAnsi="Work Sans"/>
        </w:rPr>
        <w:t xml:space="preserve">betänkandet </w:t>
      </w:r>
      <w:r w:rsidR="00902F5D">
        <w:rPr>
          <w:rFonts w:ascii="Work Sans" w:hAnsi="Work Sans"/>
        </w:rPr>
        <w:t xml:space="preserve">särskilt lyfter fram </w:t>
      </w:r>
      <w:r w:rsidR="00E4604C" w:rsidRPr="00E4604C">
        <w:rPr>
          <w:rFonts w:ascii="Work Sans" w:hAnsi="Work Sans"/>
        </w:rPr>
        <w:t>kvalitén i verksamhet</w:t>
      </w:r>
      <w:r w:rsidR="00902F5D">
        <w:rPr>
          <w:rFonts w:ascii="Work Sans" w:hAnsi="Work Sans"/>
        </w:rPr>
        <w:t>en</w:t>
      </w:r>
      <w:r w:rsidR="00E4604C" w:rsidRPr="00E4604C">
        <w:rPr>
          <w:rFonts w:ascii="Work Sans" w:hAnsi="Work Sans"/>
        </w:rPr>
        <w:t xml:space="preserve"> och utförande</w:t>
      </w:r>
      <w:r w:rsidR="00902F5D">
        <w:rPr>
          <w:rFonts w:ascii="Work Sans" w:hAnsi="Work Sans"/>
        </w:rPr>
        <w:t>t</w:t>
      </w:r>
      <w:r w:rsidR="00E4604C" w:rsidRPr="00E4604C">
        <w:rPr>
          <w:rFonts w:ascii="Work Sans" w:hAnsi="Work Sans"/>
        </w:rPr>
        <w:t xml:space="preserve"> av insatser. </w:t>
      </w:r>
    </w:p>
    <w:p w14:paraId="17AB5ED0" w14:textId="6569E8DB" w:rsidR="005564A0" w:rsidRDefault="005564A0"/>
    <w:p w14:paraId="2B170C93" w14:textId="77777777" w:rsidR="00906032" w:rsidRDefault="00906032"/>
    <w:p w14:paraId="09352587" w14:textId="038A9C66" w:rsidR="005564A0" w:rsidRPr="00963097" w:rsidRDefault="00963097">
      <w:pPr>
        <w:rPr>
          <w:b/>
          <w:bCs/>
          <w:sz w:val="24"/>
          <w:szCs w:val="24"/>
        </w:rPr>
      </w:pPr>
      <w:r w:rsidRPr="00963097">
        <w:rPr>
          <w:b/>
          <w:bCs/>
          <w:sz w:val="24"/>
          <w:szCs w:val="24"/>
        </w:rPr>
        <w:t>G</w:t>
      </w:r>
      <w:r w:rsidR="005564A0" w:rsidRPr="00963097">
        <w:rPr>
          <w:b/>
          <w:bCs/>
          <w:sz w:val="24"/>
          <w:szCs w:val="24"/>
        </w:rPr>
        <w:t>enerella påpekanden</w:t>
      </w:r>
    </w:p>
    <w:sdt>
      <w:sdtPr>
        <w:rPr>
          <w:rFonts w:ascii="Work Sans" w:hAnsi="Work Sans"/>
          <w:sz w:val="22"/>
          <w:szCs w:val="22"/>
        </w:rPr>
        <w:alias w:val="Komplettering"/>
        <w:tag w:val="Komplettering"/>
        <w:id w:val="-440075359"/>
        <w:placeholder>
          <w:docPart w:val="2AF04B59E1B14DB4B12F509E33DFC20C"/>
        </w:placeholder>
      </w:sdtPr>
      <w:sdtEndPr/>
      <w:sdtContent>
        <w:p w14:paraId="005CA9BB" w14:textId="16CDF89E" w:rsidR="00277A7A" w:rsidRPr="00963097" w:rsidRDefault="003D5715" w:rsidP="00D62BCE">
          <w:pPr>
            <w:pStyle w:val="Brdtext"/>
            <w:rPr>
              <w:rFonts w:ascii="Work Sans" w:hAnsi="Work Sans"/>
              <w:sz w:val="22"/>
              <w:szCs w:val="22"/>
            </w:rPr>
          </w:pPr>
          <w:r w:rsidRPr="00673F85">
            <w:rPr>
              <w:rFonts w:asciiTheme="minorHAnsi" w:hAnsiTheme="minorHAnsi" w:cstheme="minorHAnsi"/>
              <w:b/>
              <w:bCs/>
              <w:sz w:val="22"/>
              <w:szCs w:val="22"/>
            </w:rPr>
            <w:t>Tid för yttrand</w:t>
          </w:r>
          <w:r w:rsidR="005F47B2" w:rsidRPr="00673F85">
            <w:rPr>
              <w:rFonts w:asciiTheme="minorHAnsi" w:hAnsiTheme="minorHAnsi" w:cstheme="minorHAnsi"/>
              <w:b/>
              <w:bCs/>
              <w:sz w:val="22"/>
              <w:szCs w:val="22"/>
            </w:rPr>
            <w:t>e</w:t>
          </w:r>
          <w:r w:rsidRPr="00963097">
            <w:rPr>
              <w:rFonts w:ascii="Work Sans" w:hAnsi="Work Sans"/>
              <w:sz w:val="22"/>
              <w:szCs w:val="22"/>
            </w:rPr>
            <w:br/>
          </w:r>
          <w:r w:rsidR="00277A7A" w:rsidRPr="00963097">
            <w:rPr>
              <w:rFonts w:ascii="Work Sans" w:hAnsi="Work Sans"/>
              <w:sz w:val="22"/>
              <w:szCs w:val="22"/>
            </w:rPr>
            <w:t>Att låta myndigheter, organisationer och andra yttra sig i regeringsärenden är sedan länge ett betydelsefullt inslag i den svenska politiska beslutsprocessen. I 7</w:t>
          </w:r>
          <w:r w:rsidR="00963097" w:rsidRPr="00963097">
            <w:rPr>
              <w:rFonts w:ascii="Work Sans" w:hAnsi="Work Sans"/>
              <w:sz w:val="22"/>
              <w:szCs w:val="22"/>
            </w:rPr>
            <w:t xml:space="preserve"> </w:t>
          </w:r>
          <w:r w:rsidR="00277A7A" w:rsidRPr="00963097">
            <w:rPr>
              <w:rFonts w:ascii="Work Sans" w:hAnsi="Work Sans"/>
              <w:sz w:val="22"/>
              <w:szCs w:val="22"/>
            </w:rPr>
            <w:t xml:space="preserve">kap. 2§ regeringsformen </w:t>
          </w:r>
          <w:r w:rsidR="008E0B3B" w:rsidRPr="00963097">
            <w:rPr>
              <w:rFonts w:ascii="Work Sans" w:hAnsi="Work Sans"/>
              <w:sz w:val="22"/>
              <w:szCs w:val="22"/>
            </w:rPr>
            <w:t xml:space="preserve">står </w:t>
          </w:r>
          <w:bookmarkStart w:id="0" w:name="_GoBack"/>
          <w:bookmarkEnd w:id="0"/>
          <w:r w:rsidR="008E0B3B" w:rsidRPr="00963097">
            <w:rPr>
              <w:rFonts w:ascii="Work Sans" w:hAnsi="Work Sans"/>
              <w:sz w:val="22"/>
              <w:szCs w:val="22"/>
            </w:rPr>
            <w:t>följande</w:t>
          </w:r>
          <w:r w:rsidR="00277A7A" w:rsidRPr="00963097">
            <w:rPr>
              <w:rFonts w:ascii="Work Sans" w:hAnsi="Work Sans"/>
              <w:sz w:val="22"/>
              <w:szCs w:val="22"/>
            </w:rPr>
            <w:t xml:space="preserve">: Vid beredningen av regeringsärenden skall behövliga upplysningar och yttranden inhämtas från berörda myndigheter. I den omfattning som behövs skall tillfälle lämnas sammanslutningar och enskilda att yttra sig. </w:t>
          </w:r>
        </w:p>
        <w:p w14:paraId="6547F104" w14:textId="05D755D2" w:rsidR="00840EF6" w:rsidRPr="00840EF6" w:rsidRDefault="003D5715" w:rsidP="00840EF6">
          <w:pPr>
            <w:pStyle w:val="Brdtext"/>
            <w:rPr>
              <w:rFonts w:ascii="Work Sans" w:hAnsi="Work Sans"/>
              <w:sz w:val="22"/>
              <w:szCs w:val="22"/>
            </w:rPr>
          </w:pPr>
          <w:r w:rsidRPr="00963097">
            <w:rPr>
              <w:rFonts w:ascii="Work Sans" w:hAnsi="Work Sans"/>
              <w:sz w:val="22"/>
              <w:szCs w:val="22"/>
            </w:rPr>
            <w:t xml:space="preserve">Yttrande ska ha inkommit till </w:t>
          </w:r>
          <w:r w:rsidR="00D52DBD" w:rsidRPr="00963097">
            <w:rPr>
              <w:rFonts w:ascii="Work Sans" w:hAnsi="Work Sans"/>
              <w:sz w:val="22"/>
              <w:szCs w:val="22"/>
            </w:rPr>
            <w:t xml:space="preserve">Socialdepartementet </w:t>
          </w:r>
          <w:r w:rsidRPr="00963097">
            <w:rPr>
              <w:rFonts w:ascii="Work Sans" w:hAnsi="Work Sans"/>
              <w:sz w:val="22"/>
              <w:szCs w:val="22"/>
            </w:rPr>
            <w:t xml:space="preserve">senast den 1 februari 2021 avseende </w:t>
          </w:r>
          <w:r w:rsidR="00D52DBD" w:rsidRPr="00963097">
            <w:rPr>
              <w:rFonts w:ascii="Work Sans" w:hAnsi="Work Sans"/>
              <w:sz w:val="22"/>
              <w:szCs w:val="22"/>
            </w:rPr>
            <w:t xml:space="preserve">utredning </w:t>
          </w:r>
          <w:r w:rsidR="00D52DBD" w:rsidRPr="00963097">
            <w:rPr>
              <w:rFonts w:ascii="Work Sans" w:hAnsi="Work Sans"/>
              <w:i/>
              <w:iCs/>
              <w:sz w:val="22"/>
              <w:szCs w:val="22"/>
            </w:rPr>
            <w:t>Hållbar socialtjänst. Ny socialtjänstlag</w:t>
          </w:r>
          <w:r w:rsidR="00D52DBD" w:rsidRPr="00963097">
            <w:rPr>
              <w:rFonts w:ascii="Work Sans" w:hAnsi="Work Sans"/>
              <w:sz w:val="22"/>
              <w:szCs w:val="22"/>
            </w:rPr>
            <w:t xml:space="preserve"> (SOU 2020:47). </w:t>
          </w:r>
          <w:r w:rsidR="008E4AF4">
            <w:rPr>
              <w:rFonts w:ascii="Work Sans" w:hAnsi="Work Sans"/>
              <w:sz w:val="22"/>
              <w:szCs w:val="22"/>
            </w:rPr>
            <w:t>Riksföreningen a</w:t>
          </w:r>
          <w:r w:rsidR="00A11045">
            <w:rPr>
              <w:rFonts w:ascii="Work Sans" w:hAnsi="Work Sans"/>
              <w:sz w:val="22"/>
              <w:szCs w:val="22"/>
            </w:rPr>
            <w:t>n</w:t>
          </w:r>
          <w:r w:rsidR="008E4AF4">
            <w:rPr>
              <w:rFonts w:ascii="Work Sans" w:hAnsi="Work Sans"/>
              <w:sz w:val="22"/>
              <w:szCs w:val="22"/>
            </w:rPr>
            <w:t xml:space="preserve">ser att </w:t>
          </w:r>
          <w:r w:rsidR="00F5471D" w:rsidRPr="00963097">
            <w:rPr>
              <w:rFonts w:ascii="Work Sans" w:hAnsi="Work Sans"/>
              <w:sz w:val="22"/>
              <w:szCs w:val="22"/>
            </w:rPr>
            <w:t>betänkandet</w:t>
          </w:r>
          <w:r w:rsidR="00D62BCE" w:rsidRPr="00963097">
            <w:rPr>
              <w:rFonts w:ascii="Work Sans" w:hAnsi="Work Sans"/>
              <w:sz w:val="22"/>
              <w:szCs w:val="22"/>
            </w:rPr>
            <w:t xml:space="preserve"> </w:t>
          </w:r>
          <w:r w:rsidR="008E4AF4">
            <w:rPr>
              <w:rFonts w:ascii="Work Sans" w:hAnsi="Work Sans"/>
              <w:sz w:val="22"/>
              <w:szCs w:val="22"/>
            </w:rPr>
            <w:t>är</w:t>
          </w:r>
          <w:r w:rsidR="00D62BCE" w:rsidRPr="00963097">
            <w:rPr>
              <w:rFonts w:ascii="Work Sans" w:hAnsi="Work Sans"/>
              <w:sz w:val="22"/>
              <w:szCs w:val="22"/>
            </w:rPr>
            <w:t xml:space="preserve"> omfattande</w:t>
          </w:r>
          <w:r w:rsidR="008E4AF4">
            <w:rPr>
              <w:rFonts w:ascii="Work Sans" w:hAnsi="Work Sans"/>
              <w:sz w:val="22"/>
              <w:szCs w:val="22"/>
            </w:rPr>
            <w:t xml:space="preserve"> och kräver stor tidsåtgång för genomläsning, analys och reflektion</w:t>
          </w:r>
          <w:r w:rsidR="00F5471D" w:rsidRPr="00963097">
            <w:rPr>
              <w:rFonts w:ascii="Work Sans" w:hAnsi="Work Sans"/>
              <w:sz w:val="22"/>
              <w:szCs w:val="22"/>
            </w:rPr>
            <w:t xml:space="preserve">. Socialtjänstlagen anses av </w:t>
          </w:r>
          <w:r w:rsidR="008E4AF4">
            <w:rPr>
              <w:rFonts w:ascii="Work Sans" w:hAnsi="Work Sans"/>
              <w:sz w:val="22"/>
              <w:szCs w:val="22"/>
            </w:rPr>
            <w:t>Riksföreningen</w:t>
          </w:r>
          <w:r w:rsidR="0077119B" w:rsidRPr="00963097">
            <w:rPr>
              <w:rFonts w:ascii="Work Sans" w:hAnsi="Work Sans"/>
              <w:sz w:val="22"/>
              <w:szCs w:val="22"/>
            </w:rPr>
            <w:t xml:space="preserve"> </w:t>
          </w:r>
          <w:r w:rsidR="00F5471D" w:rsidRPr="00963097">
            <w:rPr>
              <w:rFonts w:ascii="Work Sans" w:hAnsi="Work Sans"/>
              <w:sz w:val="22"/>
              <w:szCs w:val="22"/>
            </w:rPr>
            <w:t>vara</w:t>
          </w:r>
          <w:r w:rsidR="00D62BCE" w:rsidRPr="00963097">
            <w:rPr>
              <w:rFonts w:ascii="Work Sans" w:hAnsi="Work Sans"/>
              <w:sz w:val="22"/>
              <w:szCs w:val="22"/>
            </w:rPr>
            <w:t xml:space="preserve"> den största och viktigaste välfärdslagen i vårt samhälle</w:t>
          </w:r>
          <w:r w:rsidR="0077119B" w:rsidRPr="00963097">
            <w:rPr>
              <w:rFonts w:ascii="Work Sans" w:hAnsi="Work Sans"/>
              <w:sz w:val="22"/>
              <w:szCs w:val="22"/>
            </w:rPr>
            <w:t xml:space="preserve">. Det är därmed anmärkningsvärt att tiden för yttrande </w:t>
          </w:r>
          <w:r w:rsidR="00002D97" w:rsidRPr="00963097">
            <w:rPr>
              <w:rFonts w:ascii="Work Sans" w:hAnsi="Work Sans"/>
              <w:sz w:val="22"/>
              <w:szCs w:val="22"/>
            </w:rPr>
            <w:t xml:space="preserve">har </w:t>
          </w:r>
          <w:r w:rsidR="00D62BCE" w:rsidRPr="00963097">
            <w:rPr>
              <w:rFonts w:ascii="Work Sans" w:hAnsi="Work Sans"/>
              <w:sz w:val="22"/>
              <w:szCs w:val="22"/>
            </w:rPr>
            <w:t xml:space="preserve">varit </w:t>
          </w:r>
          <w:r w:rsidR="00002D97" w:rsidRPr="00963097">
            <w:rPr>
              <w:rFonts w:ascii="Work Sans" w:hAnsi="Work Sans"/>
              <w:sz w:val="22"/>
              <w:szCs w:val="22"/>
            </w:rPr>
            <w:t xml:space="preserve">så </w:t>
          </w:r>
          <w:r w:rsidR="00D62BCE" w:rsidRPr="00963097">
            <w:rPr>
              <w:rFonts w:ascii="Work Sans" w:hAnsi="Work Sans"/>
              <w:sz w:val="22"/>
              <w:szCs w:val="22"/>
            </w:rPr>
            <w:t xml:space="preserve">kort. </w:t>
          </w:r>
          <w:bookmarkStart w:id="1" w:name="_Hlk60126445"/>
          <w:r w:rsidR="00D62BCE" w:rsidRPr="00963097">
            <w:rPr>
              <w:rFonts w:ascii="Work Sans" w:hAnsi="Work Sans"/>
              <w:sz w:val="22"/>
              <w:szCs w:val="22"/>
            </w:rPr>
            <w:t>Därtill måste framhållas att remisstiden ligger mitt under pågående pandemi</w:t>
          </w:r>
          <w:r w:rsidR="008E4AF4">
            <w:rPr>
              <w:rFonts w:ascii="Work Sans" w:hAnsi="Work Sans"/>
              <w:sz w:val="22"/>
              <w:szCs w:val="22"/>
            </w:rPr>
            <w:t xml:space="preserve">. </w:t>
          </w:r>
          <w:r w:rsidR="00011206">
            <w:rPr>
              <w:rFonts w:ascii="Work Sans" w:hAnsi="Work Sans"/>
              <w:sz w:val="22"/>
              <w:szCs w:val="22"/>
            </w:rPr>
            <w:t xml:space="preserve">Riksföreningen har självklart förståelse för att övrigt utvecklingsarbete behöver fortgå men ser det </w:t>
          </w:r>
          <w:r w:rsidR="00840EF6">
            <w:rPr>
              <w:rFonts w:ascii="Work Sans" w:hAnsi="Work Sans"/>
              <w:sz w:val="22"/>
              <w:szCs w:val="22"/>
            </w:rPr>
            <w:t>anmärkningsvärt</w:t>
          </w:r>
          <w:r w:rsidR="00011206">
            <w:rPr>
              <w:rFonts w:ascii="Work Sans" w:hAnsi="Work Sans"/>
              <w:sz w:val="22"/>
              <w:szCs w:val="22"/>
            </w:rPr>
            <w:t xml:space="preserve"> att detta inte har </w:t>
          </w:r>
          <w:r w:rsidR="00840EF6">
            <w:rPr>
              <w:rFonts w:ascii="Work Sans" w:hAnsi="Work Sans"/>
              <w:sz w:val="22"/>
              <w:szCs w:val="22"/>
            </w:rPr>
            <w:t>påtalats</w:t>
          </w:r>
          <w:r w:rsidR="00011206">
            <w:rPr>
              <w:rFonts w:ascii="Work Sans" w:hAnsi="Work Sans"/>
              <w:sz w:val="22"/>
              <w:szCs w:val="22"/>
            </w:rPr>
            <w:t xml:space="preserve"> i något sammanhang. Utöver att hantera </w:t>
          </w:r>
          <w:r w:rsidR="00840EF6">
            <w:rPr>
              <w:rFonts w:ascii="Work Sans" w:hAnsi="Work Sans"/>
              <w:sz w:val="22"/>
              <w:szCs w:val="22"/>
            </w:rPr>
            <w:t>pandemin</w:t>
          </w:r>
          <w:r w:rsidR="00011206">
            <w:rPr>
              <w:rFonts w:ascii="Work Sans" w:hAnsi="Work Sans"/>
              <w:sz w:val="22"/>
              <w:szCs w:val="22"/>
            </w:rPr>
            <w:t xml:space="preserve"> i varje kommun/region tillkommer arbetet med </w:t>
          </w:r>
          <w:r w:rsidR="00840EF6">
            <w:rPr>
              <w:rFonts w:ascii="Work Sans" w:hAnsi="Work Sans"/>
              <w:sz w:val="22"/>
              <w:szCs w:val="22"/>
            </w:rPr>
            <w:t xml:space="preserve">betänkandet. </w:t>
          </w:r>
          <w:r w:rsidR="00D62BCE" w:rsidRPr="00963097">
            <w:rPr>
              <w:rFonts w:ascii="Work Sans" w:hAnsi="Work Sans"/>
              <w:sz w:val="22"/>
              <w:szCs w:val="22"/>
            </w:rPr>
            <w:t xml:space="preserve"> </w:t>
          </w:r>
          <w:r w:rsidR="00840EF6">
            <w:rPr>
              <w:rFonts w:ascii="Work Sans" w:hAnsi="Work Sans"/>
              <w:sz w:val="22"/>
              <w:szCs w:val="22"/>
            </w:rPr>
            <w:t>Pandemin har i sig</w:t>
          </w:r>
          <w:r w:rsidR="00D62BCE" w:rsidRPr="00963097">
            <w:rPr>
              <w:rFonts w:ascii="Work Sans" w:hAnsi="Work Sans"/>
              <w:sz w:val="22"/>
              <w:szCs w:val="22"/>
            </w:rPr>
            <w:t xml:space="preserve"> tydligg</w:t>
          </w:r>
          <w:r w:rsidR="00840EF6">
            <w:rPr>
              <w:rFonts w:ascii="Work Sans" w:hAnsi="Work Sans"/>
              <w:sz w:val="22"/>
              <w:szCs w:val="22"/>
            </w:rPr>
            <w:t>jort</w:t>
          </w:r>
          <w:r w:rsidR="00D62BCE" w:rsidRPr="00963097">
            <w:rPr>
              <w:rFonts w:ascii="Work Sans" w:hAnsi="Work Sans"/>
              <w:sz w:val="22"/>
              <w:szCs w:val="22"/>
            </w:rPr>
            <w:t xml:space="preserve"> behov av förändringar av regleringen på socialtjänstens område som </w:t>
          </w:r>
          <w:r w:rsidR="00840EF6">
            <w:rPr>
              <w:rFonts w:ascii="Work Sans" w:hAnsi="Work Sans"/>
              <w:sz w:val="22"/>
              <w:szCs w:val="22"/>
            </w:rPr>
            <w:t xml:space="preserve">dock </w:t>
          </w:r>
          <w:r w:rsidR="00D62BCE" w:rsidRPr="00963097">
            <w:rPr>
              <w:rFonts w:ascii="Work Sans" w:hAnsi="Work Sans"/>
              <w:sz w:val="22"/>
              <w:szCs w:val="22"/>
            </w:rPr>
            <w:t xml:space="preserve">inte behandlas av </w:t>
          </w:r>
          <w:r w:rsidR="00840EF6">
            <w:rPr>
              <w:rFonts w:ascii="Work Sans" w:hAnsi="Work Sans"/>
              <w:sz w:val="22"/>
              <w:szCs w:val="22"/>
            </w:rPr>
            <w:t xml:space="preserve">betänkandet, se </w:t>
          </w:r>
          <w:bookmarkEnd w:id="1"/>
          <w:r w:rsidR="00840EF6" w:rsidRPr="00FA699B">
            <w:rPr>
              <w:rFonts w:asciiTheme="minorHAnsi" w:hAnsiTheme="minorHAnsi" w:cstheme="minorHAnsi"/>
              <w:b/>
              <w:bCs/>
              <w:sz w:val="22"/>
              <w:szCs w:val="22"/>
            </w:rPr>
            <w:t>Befogenheter vid extraordinära situationer</w:t>
          </w:r>
          <w:r w:rsidR="00840EF6">
            <w:rPr>
              <w:rFonts w:asciiTheme="minorHAnsi" w:hAnsiTheme="minorHAnsi" w:cstheme="minorHAnsi"/>
              <w:b/>
              <w:bCs/>
              <w:sz w:val="22"/>
              <w:szCs w:val="22"/>
            </w:rPr>
            <w:t>.</w:t>
          </w:r>
        </w:p>
        <w:p w14:paraId="63BD03CE" w14:textId="77777777" w:rsidR="00840EF6" w:rsidRPr="00963097" w:rsidRDefault="00840EF6" w:rsidP="00D62BCE">
          <w:pPr>
            <w:pStyle w:val="Brdtext"/>
            <w:rPr>
              <w:rFonts w:ascii="Work Sans" w:hAnsi="Work Sans"/>
              <w:sz w:val="22"/>
              <w:szCs w:val="22"/>
            </w:rPr>
          </w:pPr>
        </w:p>
        <w:p w14:paraId="48458963" w14:textId="68385923" w:rsidR="000B2225" w:rsidRPr="00963097" w:rsidRDefault="005F47B2" w:rsidP="000B2225">
          <w:pPr>
            <w:pStyle w:val="Brdtext"/>
            <w:rPr>
              <w:rFonts w:ascii="Work Sans" w:hAnsi="Work Sans"/>
              <w:sz w:val="22"/>
              <w:szCs w:val="22"/>
            </w:rPr>
          </w:pPr>
          <w:r w:rsidRPr="00673F85">
            <w:rPr>
              <w:rFonts w:asciiTheme="minorHAnsi" w:hAnsiTheme="minorHAnsi" w:cstheme="minorHAnsi"/>
              <w:b/>
              <w:bCs/>
              <w:sz w:val="22"/>
              <w:szCs w:val="22"/>
            </w:rPr>
            <w:t>Nya utredningar och regeringsuppdrag</w:t>
          </w:r>
          <w:r w:rsidRPr="00963097">
            <w:rPr>
              <w:rFonts w:ascii="Work Sans" w:hAnsi="Work Sans"/>
              <w:sz w:val="22"/>
              <w:szCs w:val="22"/>
            </w:rPr>
            <w:t xml:space="preserve"> </w:t>
          </w:r>
          <w:r w:rsidRPr="00963097">
            <w:rPr>
              <w:rFonts w:ascii="Work Sans" w:hAnsi="Work Sans"/>
              <w:sz w:val="22"/>
              <w:szCs w:val="22"/>
            </w:rPr>
            <w:br/>
          </w:r>
          <w:r w:rsidR="005713C4">
            <w:rPr>
              <w:rFonts w:ascii="Work Sans" w:hAnsi="Work Sans"/>
              <w:sz w:val="22"/>
              <w:szCs w:val="22"/>
            </w:rPr>
            <w:t>Betänkandet</w:t>
          </w:r>
          <w:r w:rsidR="00D62BCE" w:rsidRPr="00963097">
            <w:rPr>
              <w:rFonts w:ascii="Work Sans" w:hAnsi="Work Sans"/>
              <w:sz w:val="22"/>
              <w:szCs w:val="22"/>
            </w:rPr>
            <w:t xml:space="preserve"> har förutom de större förslag till förändringar som lagts, också föreslagit nya utredningar och regeringsuppdrag på ett flertal områden. </w:t>
          </w:r>
          <w:r w:rsidR="00840EF6">
            <w:rPr>
              <w:rFonts w:ascii="Work Sans" w:hAnsi="Work Sans"/>
              <w:sz w:val="22"/>
              <w:szCs w:val="22"/>
            </w:rPr>
            <w:t xml:space="preserve">Riksföreningen anser att det försvårar </w:t>
          </w:r>
          <w:r w:rsidR="00D62BCE" w:rsidRPr="00963097">
            <w:rPr>
              <w:rFonts w:ascii="Work Sans" w:hAnsi="Work Sans"/>
              <w:sz w:val="22"/>
              <w:szCs w:val="22"/>
            </w:rPr>
            <w:t xml:space="preserve">att överblicka hur den slutliga nya lagstiftningen kommer att </w:t>
          </w:r>
          <w:r w:rsidRPr="00963097">
            <w:rPr>
              <w:rFonts w:ascii="Work Sans" w:hAnsi="Work Sans"/>
              <w:sz w:val="22"/>
              <w:szCs w:val="22"/>
            </w:rPr>
            <w:t>kunna praktiseras.</w:t>
          </w:r>
          <w:r w:rsidR="00D62BCE" w:rsidRPr="00963097">
            <w:rPr>
              <w:rFonts w:ascii="Work Sans" w:hAnsi="Work Sans"/>
              <w:sz w:val="22"/>
              <w:szCs w:val="22"/>
            </w:rPr>
            <w:t xml:space="preserve"> Det är viktigt att vaka över att nya utredningar tar sin utgångspunkt i det resonemang som förs i utredningen om framtidens socialtjänst så att den nya lagstiftningen får behålla sin karaktär som ramlag.</w:t>
          </w:r>
          <w:r w:rsidRPr="00963097">
            <w:rPr>
              <w:rFonts w:ascii="Work Sans" w:hAnsi="Work Sans"/>
              <w:sz w:val="22"/>
              <w:szCs w:val="22"/>
            </w:rPr>
            <w:t xml:space="preserve"> </w:t>
          </w:r>
        </w:p>
        <w:p w14:paraId="2FBB8BF1" w14:textId="098DD992" w:rsidR="00D52DBD" w:rsidRDefault="006B182F" w:rsidP="00D62BCE">
          <w:pPr>
            <w:pStyle w:val="Brdtext"/>
            <w:rPr>
              <w:rFonts w:ascii="Work Sans" w:hAnsi="Work Sans"/>
              <w:sz w:val="22"/>
              <w:szCs w:val="22"/>
            </w:rPr>
          </w:pPr>
          <w:r w:rsidRPr="00963097">
            <w:rPr>
              <w:rFonts w:ascii="Work Sans" w:hAnsi="Work Sans"/>
              <w:sz w:val="22"/>
              <w:szCs w:val="22"/>
            </w:rPr>
            <w:t>N</w:t>
          </w:r>
          <w:r w:rsidR="005F47B2" w:rsidRPr="00963097">
            <w:rPr>
              <w:rFonts w:ascii="Work Sans" w:hAnsi="Work Sans"/>
              <w:sz w:val="22"/>
              <w:szCs w:val="22"/>
            </w:rPr>
            <w:t xml:space="preserve">ya utredningar och regeringsuppdrag kan få både positiv och negativ påverkan på </w:t>
          </w:r>
          <w:r w:rsidR="008A070E" w:rsidRPr="00963097">
            <w:rPr>
              <w:rFonts w:ascii="Work Sans" w:hAnsi="Work Sans"/>
              <w:sz w:val="22"/>
              <w:szCs w:val="22"/>
            </w:rPr>
            <w:t xml:space="preserve">socialtjänstens framgent. Riksföreningen vill därför påtala behovet av </w:t>
          </w:r>
          <w:r w:rsidRPr="00963097">
            <w:rPr>
              <w:rFonts w:ascii="Work Sans" w:hAnsi="Work Sans"/>
              <w:sz w:val="22"/>
              <w:szCs w:val="22"/>
            </w:rPr>
            <w:t xml:space="preserve">att </w:t>
          </w:r>
          <w:r w:rsidR="008A070E" w:rsidRPr="00963097">
            <w:rPr>
              <w:rFonts w:ascii="Work Sans" w:hAnsi="Work Sans"/>
              <w:sz w:val="22"/>
              <w:szCs w:val="22"/>
            </w:rPr>
            <w:t xml:space="preserve">kommande </w:t>
          </w:r>
          <w:r w:rsidR="000B2225" w:rsidRPr="00963097">
            <w:rPr>
              <w:rFonts w:ascii="Work Sans" w:hAnsi="Work Sans"/>
              <w:sz w:val="22"/>
              <w:szCs w:val="22"/>
            </w:rPr>
            <w:t xml:space="preserve">förslag </w:t>
          </w:r>
          <w:r w:rsidRPr="00963097">
            <w:rPr>
              <w:rFonts w:ascii="Work Sans" w:hAnsi="Work Sans"/>
              <w:sz w:val="22"/>
              <w:szCs w:val="22"/>
            </w:rPr>
            <w:t xml:space="preserve">lämnas på remiss </w:t>
          </w:r>
          <w:r w:rsidR="000B2225" w:rsidRPr="00963097">
            <w:rPr>
              <w:rFonts w:ascii="Work Sans" w:hAnsi="Work Sans"/>
              <w:sz w:val="22"/>
              <w:szCs w:val="22"/>
            </w:rPr>
            <w:t xml:space="preserve">och </w:t>
          </w:r>
          <w:r w:rsidRPr="00963097">
            <w:rPr>
              <w:rFonts w:ascii="Work Sans" w:hAnsi="Work Sans"/>
              <w:sz w:val="22"/>
              <w:szCs w:val="22"/>
            </w:rPr>
            <w:t>att</w:t>
          </w:r>
          <w:r w:rsidR="000B2225" w:rsidRPr="00963097">
            <w:rPr>
              <w:rFonts w:ascii="Work Sans" w:hAnsi="Work Sans"/>
              <w:sz w:val="22"/>
              <w:szCs w:val="22"/>
            </w:rPr>
            <w:t xml:space="preserve"> kommuner, intresseorganisationer och regioner</w:t>
          </w:r>
          <w:r w:rsidRPr="00963097">
            <w:rPr>
              <w:rFonts w:ascii="Work Sans" w:hAnsi="Work Sans"/>
              <w:sz w:val="22"/>
              <w:szCs w:val="22"/>
            </w:rPr>
            <w:t xml:space="preserve"> ges</w:t>
          </w:r>
          <w:r w:rsidR="000B2225" w:rsidRPr="00963097">
            <w:rPr>
              <w:rFonts w:ascii="Work Sans" w:hAnsi="Work Sans"/>
              <w:sz w:val="22"/>
              <w:szCs w:val="22"/>
            </w:rPr>
            <w:t xml:space="preserve"> tid för att analysera och återkoppla yttranden. </w:t>
          </w:r>
          <w:r w:rsidR="004C7924" w:rsidRPr="00963097">
            <w:rPr>
              <w:rFonts w:ascii="Work Sans" w:hAnsi="Work Sans"/>
              <w:sz w:val="22"/>
              <w:szCs w:val="22"/>
            </w:rPr>
            <w:t xml:space="preserve">Den korta svarstid som det varit för </w:t>
          </w:r>
          <w:r w:rsidR="004C7924" w:rsidRPr="00963097">
            <w:rPr>
              <w:rFonts w:ascii="Work Sans" w:hAnsi="Work Sans"/>
              <w:i/>
              <w:iCs/>
              <w:sz w:val="22"/>
              <w:szCs w:val="22"/>
            </w:rPr>
            <w:t>Ny socialtjänstlag</w:t>
          </w:r>
          <w:r w:rsidR="004C7924" w:rsidRPr="00963097">
            <w:rPr>
              <w:rFonts w:ascii="Work Sans" w:hAnsi="Work Sans"/>
              <w:sz w:val="22"/>
              <w:szCs w:val="22"/>
            </w:rPr>
            <w:t xml:space="preserve"> (SOU 2020:47) bör inte </w:t>
          </w:r>
          <w:r w:rsidR="00655056" w:rsidRPr="00963097">
            <w:rPr>
              <w:rFonts w:ascii="Work Sans" w:hAnsi="Work Sans"/>
              <w:sz w:val="22"/>
              <w:szCs w:val="22"/>
            </w:rPr>
            <w:t xml:space="preserve">upprepas. </w:t>
          </w:r>
        </w:p>
        <w:p w14:paraId="21E0714F" w14:textId="3A67B12D" w:rsidR="00975C52" w:rsidRDefault="00975C52" w:rsidP="00D62BCE">
          <w:pPr>
            <w:pStyle w:val="Brdtext"/>
            <w:rPr>
              <w:rFonts w:ascii="Work Sans" w:hAnsi="Work Sans"/>
              <w:sz w:val="22"/>
              <w:szCs w:val="22"/>
            </w:rPr>
          </w:pPr>
        </w:p>
        <w:p w14:paraId="50CB0044" w14:textId="77777777" w:rsidR="00975C52" w:rsidRPr="00673F85" w:rsidRDefault="00975C52" w:rsidP="00975C52">
          <w:pPr>
            <w:pStyle w:val="Rubrik2"/>
            <w:rPr>
              <w:rStyle w:val="normaltextrun"/>
              <w:rFonts w:asciiTheme="minorHAnsi" w:hAnsiTheme="minorHAnsi" w:cstheme="minorHAnsi"/>
              <w:b/>
              <w:bCs/>
              <w:color w:val="000000"/>
              <w:sz w:val="22"/>
              <w:szCs w:val="22"/>
              <w:shd w:val="clear" w:color="auto" w:fill="FFFFFF"/>
            </w:rPr>
          </w:pPr>
          <w:r w:rsidRPr="00673F85">
            <w:rPr>
              <w:rStyle w:val="normaltextrun"/>
              <w:rFonts w:asciiTheme="minorHAnsi" w:hAnsiTheme="minorHAnsi" w:cstheme="minorHAnsi"/>
              <w:b/>
              <w:bCs/>
              <w:color w:val="000000"/>
              <w:sz w:val="22"/>
              <w:szCs w:val="22"/>
              <w:shd w:val="clear" w:color="auto" w:fill="FFFFFF"/>
            </w:rPr>
            <w:lastRenderedPageBreak/>
            <w:t>Förslag som Riksföreningen saknar i utredningen</w:t>
          </w:r>
        </w:p>
        <w:p w14:paraId="16D60DD8" w14:textId="77777777" w:rsidR="00975C52" w:rsidRPr="00975C52" w:rsidRDefault="00975C52" w:rsidP="00975C52">
          <w:pPr>
            <w:pStyle w:val="Rubrik3"/>
            <w:rPr>
              <w:rStyle w:val="normaltextrun"/>
              <w:rFonts w:ascii="Work Sans" w:hAnsi="Work Sans"/>
              <w:color w:val="000000"/>
              <w:sz w:val="22"/>
              <w:szCs w:val="22"/>
              <w:shd w:val="clear" w:color="auto" w:fill="FFFFFF"/>
            </w:rPr>
          </w:pPr>
          <w:r w:rsidRPr="00975C52">
            <w:rPr>
              <w:rStyle w:val="normaltextrun"/>
              <w:rFonts w:ascii="Work Sans" w:hAnsi="Work Sans"/>
              <w:color w:val="000000"/>
              <w:sz w:val="22"/>
              <w:szCs w:val="22"/>
              <w:shd w:val="clear" w:color="auto" w:fill="FFFFFF"/>
            </w:rPr>
            <w:t>Socialt ansvarig samordnare (SAS)</w:t>
          </w:r>
        </w:p>
        <w:p w14:paraId="7010F138" w14:textId="77777777" w:rsidR="00906032" w:rsidRDefault="00975C52" w:rsidP="00975C52">
          <w:pPr>
            <w:pStyle w:val="Brdtext"/>
            <w:rPr>
              <w:rStyle w:val="normaltextrun"/>
              <w:rFonts w:ascii="Work Sans" w:hAnsi="Work Sans"/>
              <w:color w:val="000000"/>
              <w:sz w:val="22"/>
              <w:szCs w:val="22"/>
              <w:shd w:val="clear" w:color="auto" w:fill="FFFFFF"/>
            </w:rPr>
          </w:pPr>
          <w:r w:rsidRPr="00975C52">
            <w:rPr>
              <w:rStyle w:val="normaltextrun"/>
              <w:rFonts w:ascii="Work Sans" w:hAnsi="Work Sans"/>
              <w:color w:val="000000"/>
              <w:sz w:val="22"/>
              <w:szCs w:val="22"/>
              <w:shd w:val="clear" w:color="auto" w:fill="FFFFFF"/>
            </w:rPr>
            <w:t>Utredningen har inte presenterat något underlag eller förslag gällande införandet av social ansvarig samordnare vid socialnämnderna, trots att detta ingick i utredningen direktiv. Riksföreningen beklagar detta och anser att införandet av en socialt ansvarig samordnare inom socialtjänsten, som en motsvarighet till medicinskt ansvarig sjuksköterska inom hälso- och sjukvården, hade kunnat bidra till att stärka både profession och verksamhet och vara en viktig aktör i utvecklingen av en mer kunskapsbaserad socialtjänst. </w:t>
          </w:r>
        </w:p>
        <w:p w14:paraId="527AA633" w14:textId="2E4A3646" w:rsidR="00975C52" w:rsidRDefault="00975C52" w:rsidP="00975C52">
          <w:pPr>
            <w:pStyle w:val="Brdtext"/>
            <w:rPr>
              <w:rStyle w:val="eop"/>
              <w:rFonts w:ascii="Work Sans" w:hAnsi="Work Sans"/>
              <w:color w:val="000000"/>
              <w:sz w:val="22"/>
              <w:szCs w:val="22"/>
              <w:shd w:val="clear" w:color="auto" w:fill="FFFFFF"/>
            </w:rPr>
          </w:pPr>
          <w:r w:rsidRPr="00975C52">
            <w:rPr>
              <w:rStyle w:val="normaltextrun"/>
              <w:rFonts w:ascii="Work Sans" w:hAnsi="Work Sans"/>
              <w:color w:val="000000"/>
              <w:sz w:val="22"/>
              <w:szCs w:val="22"/>
              <w:shd w:val="clear" w:color="auto" w:fill="FFFFFF"/>
            </w:rPr>
            <w:t>Ett formellt bemyndigande av en sådan roll genom krav i lag ger en kraft i rollens agerande, vilket kan bidra till att stärka socialtjänstens kvalitet. Riksföreningen anser därför att regeringen bör låta fortsatt utreda frågan, lämpligen i samband med den förslagna utredningen om professionens roll och beslutsbefogenheten i avsnitt 14.4.6. </w:t>
          </w:r>
          <w:r w:rsidRPr="00975C52">
            <w:rPr>
              <w:rStyle w:val="eop"/>
              <w:rFonts w:ascii="Work Sans" w:hAnsi="Work Sans"/>
              <w:color w:val="000000"/>
              <w:sz w:val="22"/>
              <w:szCs w:val="22"/>
              <w:shd w:val="clear" w:color="auto" w:fill="FFFFFF"/>
            </w:rPr>
            <w:t> </w:t>
          </w:r>
        </w:p>
        <w:p w14:paraId="3A47B1E3" w14:textId="6D5775DE" w:rsidR="00975C52" w:rsidRPr="00975C52" w:rsidRDefault="00975C52" w:rsidP="00975C52">
          <w:pPr>
            <w:rPr>
              <w:rFonts w:ascii="Work Sans" w:hAnsi="Work Sans"/>
            </w:rPr>
          </w:pPr>
          <w:r>
            <w:rPr>
              <w:rFonts w:ascii="Work Sans" w:hAnsi="Work Sans"/>
            </w:rPr>
            <w:t xml:space="preserve">Flera kommuner har redan uppmärksammat behov och sedan 2016 </w:t>
          </w:r>
          <w:r w:rsidR="00E51085">
            <w:rPr>
              <w:rFonts w:ascii="Work Sans" w:hAnsi="Work Sans"/>
            </w:rPr>
            <w:t xml:space="preserve">finns det </w:t>
          </w:r>
          <w:r>
            <w:rPr>
              <w:rFonts w:ascii="Work Sans" w:hAnsi="Work Sans"/>
            </w:rPr>
            <w:t xml:space="preserve">en </w:t>
          </w:r>
          <w:r w:rsidRPr="00975C52">
            <w:rPr>
              <w:rFonts w:ascii="Work Sans" w:hAnsi="Work Sans"/>
            </w:rPr>
            <w:t>Riksföreningen för socialt ansvarig samordnare</w:t>
          </w:r>
          <w:r>
            <w:rPr>
              <w:rFonts w:ascii="Work Sans" w:hAnsi="Work Sans"/>
            </w:rPr>
            <w:t xml:space="preserve">. </w:t>
          </w:r>
          <w:r w:rsidRPr="00975C52">
            <w:rPr>
              <w:rFonts w:ascii="Work Sans" w:hAnsi="Work Sans"/>
            </w:rPr>
            <w:t xml:space="preserve">Riksföreningen är en riksomfattande ideell förening för yrkesverksamma socialt ansvariga samordnare, SAS. Riksföreningen är religiöst, politiskt och fackligt obunden. Föreningens syfte är att vara med och påverka dagens och morgondagens socialtjänst. </w:t>
          </w:r>
        </w:p>
        <w:p w14:paraId="6B802FCC" w14:textId="77777777" w:rsidR="00975C52" w:rsidRPr="00975C52" w:rsidRDefault="00975C52" w:rsidP="00975C52">
          <w:pPr>
            <w:rPr>
              <w:rFonts w:ascii="Work Sans" w:hAnsi="Work Sans"/>
            </w:rPr>
          </w:pPr>
          <w:r w:rsidRPr="00975C52">
            <w:rPr>
              <w:rFonts w:ascii="Work Sans" w:hAnsi="Work Sans"/>
            </w:rPr>
            <w:t>Riksföreningens funktionsbeskrivning för SAS:</w:t>
          </w:r>
        </w:p>
        <w:p w14:paraId="2FB69940" w14:textId="77777777" w:rsidR="00975C52" w:rsidRPr="00975C52" w:rsidRDefault="00975C52" w:rsidP="00975C52">
          <w:pPr>
            <w:numPr>
              <w:ilvl w:val="0"/>
              <w:numId w:val="1"/>
            </w:numPr>
            <w:suppressAutoHyphens/>
            <w:spacing w:after="0" w:line="240" w:lineRule="auto"/>
            <w:rPr>
              <w:rFonts w:ascii="Work Sans" w:hAnsi="Work Sans"/>
            </w:rPr>
          </w:pPr>
          <w:r w:rsidRPr="00975C52">
            <w:rPr>
              <w:rFonts w:ascii="Work Sans" w:hAnsi="Work Sans"/>
            </w:rPr>
            <w:t xml:space="preserve">Säkra att processerna för bedömning, beslut, verkställighet och samverkan inom socialtjänsten är ändamålsenliga och väl fungerande. </w:t>
          </w:r>
        </w:p>
        <w:p w14:paraId="0B21F4B6" w14:textId="77777777" w:rsidR="00975C52" w:rsidRPr="00975C52" w:rsidRDefault="00975C52" w:rsidP="00975C52">
          <w:pPr>
            <w:numPr>
              <w:ilvl w:val="0"/>
              <w:numId w:val="1"/>
            </w:numPr>
            <w:suppressAutoHyphens/>
            <w:spacing w:after="0" w:line="240" w:lineRule="auto"/>
            <w:rPr>
              <w:rFonts w:ascii="Work Sans" w:hAnsi="Work Sans"/>
            </w:rPr>
          </w:pPr>
          <w:r w:rsidRPr="00975C52">
            <w:rPr>
              <w:rFonts w:ascii="Work Sans" w:hAnsi="Work Sans"/>
            </w:rPr>
            <w:t xml:space="preserve">Säkra att den enskilde får sina behov prövade i en rättssäker myndighetsutövning.  </w:t>
          </w:r>
        </w:p>
        <w:p w14:paraId="30B59008" w14:textId="77777777" w:rsidR="00975C52" w:rsidRPr="00975C52" w:rsidRDefault="00975C52" w:rsidP="00975C52">
          <w:pPr>
            <w:numPr>
              <w:ilvl w:val="0"/>
              <w:numId w:val="1"/>
            </w:numPr>
            <w:suppressAutoHyphens/>
            <w:spacing w:after="0" w:line="240" w:lineRule="auto"/>
            <w:rPr>
              <w:rFonts w:ascii="Work Sans" w:hAnsi="Work Sans"/>
            </w:rPr>
          </w:pPr>
          <w:r w:rsidRPr="00975C52">
            <w:rPr>
              <w:rFonts w:ascii="Work Sans" w:hAnsi="Work Sans"/>
            </w:rPr>
            <w:t xml:space="preserve">Säkra att den enskilde får insatser av god kvalité som är individuellt utformade och utgår från den enskildes delaktighet och inflytande.   </w:t>
          </w:r>
        </w:p>
        <w:p w14:paraId="4063594D" w14:textId="77777777" w:rsidR="00975C52" w:rsidRPr="00975C52" w:rsidRDefault="00975C52" w:rsidP="00975C52">
          <w:pPr>
            <w:numPr>
              <w:ilvl w:val="0"/>
              <w:numId w:val="1"/>
            </w:numPr>
            <w:suppressAutoHyphens/>
            <w:spacing w:after="0" w:line="240" w:lineRule="auto"/>
            <w:rPr>
              <w:rFonts w:ascii="Work Sans" w:hAnsi="Work Sans"/>
            </w:rPr>
          </w:pPr>
          <w:r w:rsidRPr="00975C52">
            <w:rPr>
              <w:rFonts w:ascii="Work Sans" w:hAnsi="Work Sans"/>
            </w:rPr>
            <w:t>Säkra att dokumentationen förs i den omfattning som föreskrivs i lag och föreskrift (</w:t>
          </w:r>
          <w:proofErr w:type="spellStart"/>
          <w:r w:rsidRPr="00975C52">
            <w:rPr>
              <w:rFonts w:ascii="Work Sans" w:hAnsi="Work Sans"/>
            </w:rPr>
            <w:t>SoL</w:t>
          </w:r>
          <w:proofErr w:type="spellEnd"/>
          <w:r w:rsidRPr="00975C52">
            <w:rPr>
              <w:rFonts w:ascii="Work Sans" w:hAnsi="Work Sans"/>
            </w:rPr>
            <w:t xml:space="preserve">, LSS, LVM, LVU).  </w:t>
          </w:r>
        </w:p>
        <w:p w14:paraId="3E65A302" w14:textId="5F3172B2" w:rsidR="00975C52" w:rsidRDefault="00975C52" w:rsidP="00975C52">
          <w:pPr>
            <w:numPr>
              <w:ilvl w:val="0"/>
              <w:numId w:val="1"/>
            </w:numPr>
            <w:suppressAutoHyphens/>
            <w:spacing w:after="0" w:line="240" w:lineRule="auto"/>
            <w:rPr>
              <w:rFonts w:ascii="Work Sans" w:hAnsi="Work Sans"/>
            </w:rPr>
          </w:pPr>
          <w:r w:rsidRPr="00975C52">
            <w:rPr>
              <w:rFonts w:ascii="Work Sans" w:hAnsi="Work Sans"/>
            </w:rPr>
            <w:t>Säkra att Lex Sarah rapporter utreds och anmäls enligt Socialstyrelsens föreskrift SOSFS 2011:5.</w:t>
          </w:r>
        </w:p>
        <w:p w14:paraId="070A06E9" w14:textId="77777777" w:rsidR="00975C52" w:rsidRPr="00975C52" w:rsidRDefault="00975C52" w:rsidP="00975C52">
          <w:pPr>
            <w:suppressAutoHyphens/>
            <w:spacing w:after="0" w:line="240" w:lineRule="auto"/>
            <w:ind w:left="720"/>
            <w:rPr>
              <w:rFonts w:ascii="Work Sans" w:hAnsi="Work Sans"/>
            </w:rPr>
          </w:pPr>
        </w:p>
        <w:p w14:paraId="21404D91" w14:textId="09EA3706" w:rsidR="00975C52" w:rsidRDefault="00975C52" w:rsidP="00975C52">
          <w:pPr>
            <w:pStyle w:val="Brdtext"/>
            <w:rPr>
              <w:rStyle w:val="normaltextrun"/>
              <w:rFonts w:ascii="Work Sans" w:hAnsi="Work Sans"/>
              <w:color w:val="000000"/>
              <w:sz w:val="22"/>
              <w:szCs w:val="22"/>
              <w:shd w:val="clear" w:color="auto" w:fill="FFFFFF"/>
            </w:rPr>
          </w:pPr>
          <w:r>
            <w:rPr>
              <w:rStyle w:val="normaltextrun"/>
              <w:rFonts w:ascii="Work Sans" w:hAnsi="Work Sans"/>
              <w:color w:val="000000"/>
              <w:sz w:val="22"/>
              <w:szCs w:val="22"/>
              <w:shd w:val="clear" w:color="auto" w:fill="FFFFFF"/>
            </w:rPr>
            <w:t xml:space="preserve">Riksföreningen föreslår att: </w:t>
          </w:r>
        </w:p>
        <w:p w14:paraId="5DB862BF" w14:textId="794DA570" w:rsidR="00975C52" w:rsidRDefault="00975C52" w:rsidP="00E51085">
          <w:pPr>
            <w:pStyle w:val="Brdtext"/>
            <w:numPr>
              <w:ilvl w:val="0"/>
              <w:numId w:val="5"/>
            </w:numPr>
            <w:spacing w:after="0"/>
            <w:rPr>
              <w:rStyle w:val="normaltextrun"/>
              <w:rFonts w:ascii="Work Sans" w:hAnsi="Work Sans"/>
              <w:color w:val="000000"/>
              <w:sz w:val="22"/>
              <w:szCs w:val="22"/>
              <w:shd w:val="clear" w:color="auto" w:fill="FFFFFF"/>
            </w:rPr>
          </w:pPr>
          <w:r w:rsidRPr="00975C52">
            <w:rPr>
              <w:rStyle w:val="normaltextrun"/>
              <w:rFonts w:ascii="Work Sans" w:hAnsi="Work Sans"/>
              <w:color w:val="000000"/>
              <w:sz w:val="22"/>
              <w:szCs w:val="22"/>
              <w:shd w:val="clear" w:color="auto" w:fill="FFFFFF"/>
            </w:rPr>
            <w:t>utreda om det enligt lag ska finnas en social ansvarig samordnare vid alla socialnämnder</w:t>
          </w:r>
        </w:p>
        <w:p w14:paraId="32D0A5BC" w14:textId="14AA578C" w:rsidR="00975C52" w:rsidRPr="00975C52" w:rsidRDefault="00FA4D09" w:rsidP="00E51085">
          <w:pPr>
            <w:pStyle w:val="Brdtext"/>
            <w:numPr>
              <w:ilvl w:val="0"/>
              <w:numId w:val="5"/>
            </w:numPr>
            <w:spacing w:after="0"/>
            <w:rPr>
              <w:rStyle w:val="normaltextrun"/>
              <w:rFonts w:ascii="Work Sans" w:hAnsi="Work Sans"/>
              <w:color w:val="000000"/>
              <w:sz w:val="22"/>
              <w:szCs w:val="22"/>
              <w:shd w:val="clear" w:color="auto" w:fill="FFFFFF"/>
            </w:rPr>
          </w:pPr>
          <w:r>
            <w:rPr>
              <w:rStyle w:val="normaltextrun"/>
              <w:rFonts w:ascii="Work Sans" w:hAnsi="Work Sans"/>
              <w:color w:val="000000"/>
              <w:sz w:val="22"/>
              <w:szCs w:val="22"/>
              <w:shd w:val="clear" w:color="auto" w:fill="FFFFFF"/>
            </w:rPr>
            <w:t xml:space="preserve">utredande myndighet ska </w:t>
          </w:r>
          <w:r w:rsidR="00975C52">
            <w:rPr>
              <w:rStyle w:val="normaltextrun"/>
              <w:rFonts w:ascii="Work Sans" w:hAnsi="Work Sans"/>
              <w:color w:val="000000"/>
              <w:sz w:val="22"/>
              <w:szCs w:val="22"/>
              <w:shd w:val="clear" w:color="auto" w:fill="FFFFFF"/>
            </w:rPr>
            <w:t>samverka med Riksföreningen</w:t>
          </w:r>
          <w:r>
            <w:rPr>
              <w:rStyle w:val="normaltextrun"/>
              <w:rFonts w:ascii="Work Sans" w:hAnsi="Work Sans"/>
              <w:color w:val="000000"/>
              <w:sz w:val="22"/>
              <w:szCs w:val="22"/>
              <w:shd w:val="clear" w:color="auto" w:fill="FFFFFF"/>
            </w:rPr>
            <w:t xml:space="preserve"> för </w:t>
          </w:r>
          <w:r w:rsidRPr="00975C52">
            <w:rPr>
              <w:rStyle w:val="normaltextrun"/>
              <w:rFonts w:ascii="Work Sans" w:hAnsi="Work Sans"/>
              <w:color w:val="000000"/>
              <w:sz w:val="22"/>
              <w:szCs w:val="22"/>
              <w:shd w:val="clear" w:color="auto" w:fill="FFFFFF"/>
            </w:rPr>
            <w:t>social ansvarig samordnare</w:t>
          </w:r>
        </w:p>
        <w:p w14:paraId="4646D13D" w14:textId="77777777" w:rsidR="00975C52" w:rsidRPr="00975C52" w:rsidRDefault="00975C52" w:rsidP="00975C52">
          <w:pPr>
            <w:pStyle w:val="Brdtext"/>
            <w:rPr>
              <w:rFonts w:ascii="Work Sans" w:hAnsi="Work Sans"/>
              <w:sz w:val="22"/>
              <w:szCs w:val="22"/>
            </w:rPr>
          </w:pPr>
        </w:p>
        <w:p w14:paraId="25D5DB6B" w14:textId="77777777" w:rsidR="00975C52" w:rsidRPr="00E51085" w:rsidRDefault="00975C52" w:rsidP="00975C52">
          <w:pPr>
            <w:pStyle w:val="Rubrik3"/>
            <w:rPr>
              <w:rFonts w:asciiTheme="minorHAnsi" w:hAnsiTheme="minorHAnsi" w:cstheme="minorHAnsi"/>
              <w:b/>
              <w:bCs/>
              <w:color w:val="auto"/>
            </w:rPr>
          </w:pPr>
          <w:r w:rsidRPr="00E51085">
            <w:rPr>
              <w:rFonts w:asciiTheme="minorHAnsi" w:hAnsiTheme="minorHAnsi" w:cstheme="minorHAnsi"/>
              <w:b/>
              <w:bCs/>
              <w:color w:val="auto"/>
            </w:rPr>
            <w:t>Befogenheter vid extraordinära situationer</w:t>
          </w:r>
        </w:p>
        <w:p w14:paraId="680DA6E4" w14:textId="77777777" w:rsidR="0068315B" w:rsidRDefault="00975C52" w:rsidP="00975C52">
          <w:pPr>
            <w:pStyle w:val="paragraph"/>
            <w:spacing w:before="0" w:beforeAutospacing="0" w:after="0" w:afterAutospacing="0"/>
            <w:textAlignment w:val="baseline"/>
            <w:rPr>
              <w:rStyle w:val="normaltextrun"/>
              <w:rFonts w:ascii="Work Sans" w:hAnsi="Work Sans"/>
              <w:sz w:val="22"/>
              <w:szCs w:val="22"/>
            </w:rPr>
          </w:pPr>
          <w:r w:rsidRPr="00975C52">
            <w:rPr>
              <w:rStyle w:val="normaltextrun"/>
              <w:rFonts w:ascii="Work Sans" w:hAnsi="Work Sans"/>
              <w:sz w:val="22"/>
              <w:szCs w:val="22"/>
            </w:rPr>
            <w:t>Socialtjänst och hälso- och sjukvård räknas till samhällsviktig verksamhet. Sådan verksamhet ska alltid kunna bedrivas på en sådan nivå att samhället kan fungera och erbjuda nödvändig omsorg, omvårdnad och</w:t>
          </w:r>
          <w:r w:rsidR="0068315B">
            <w:rPr>
              <w:rStyle w:val="normaltextrun"/>
              <w:rFonts w:ascii="Work Sans" w:hAnsi="Work Sans"/>
              <w:sz w:val="22"/>
              <w:szCs w:val="22"/>
            </w:rPr>
            <w:t xml:space="preserve"> </w:t>
          </w:r>
          <w:r w:rsidRPr="00975C52">
            <w:rPr>
              <w:rStyle w:val="normaltextrun"/>
              <w:rFonts w:ascii="Work Sans" w:hAnsi="Work Sans"/>
              <w:sz w:val="22"/>
              <w:szCs w:val="22"/>
            </w:rPr>
            <w:t>trygghet. </w:t>
          </w:r>
        </w:p>
        <w:p w14:paraId="6CD9BAF4" w14:textId="77777777" w:rsidR="00906032" w:rsidRDefault="00975C52" w:rsidP="00E83824">
          <w:pPr>
            <w:pStyle w:val="paragraph"/>
            <w:spacing w:before="0" w:beforeAutospacing="0" w:after="0" w:afterAutospacing="0"/>
            <w:textAlignment w:val="baseline"/>
            <w:rPr>
              <w:rStyle w:val="normaltextrun"/>
              <w:rFonts w:ascii="Work Sans" w:hAnsi="Work Sans"/>
              <w:sz w:val="22"/>
              <w:szCs w:val="22"/>
            </w:rPr>
          </w:pPr>
          <w:r w:rsidRPr="00975C52">
            <w:rPr>
              <w:rStyle w:val="normaltextrun"/>
              <w:rFonts w:ascii="Work Sans" w:hAnsi="Work Sans"/>
              <w:sz w:val="22"/>
              <w:szCs w:val="22"/>
            </w:rPr>
            <w:t>Insatser enligt socialtjänstlagen ska utföras för att möta de enskildas behov av stöd.</w:t>
          </w:r>
          <w:r w:rsidRPr="00975C52">
            <w:rPr>
              <w:rStyle w:val="normaltextrun"/>
              <w:rFonts w:ascii="Cambria Math" w:hAnsi="Cambria Math" w:cs="Cambria Math"/>
              <w:sz w:val="22"/>
              <w:szCs w:val="22"/>
            </w:rPr>
            <w:t> </w:t>
          </w:r>
          <w:r w:rsidRPr="00975C52">
            <w:rPr>
              <w:rStyle w:val="normaltextrun"/>
              <w:rFonts w:ascii="Work Sans" w:hAnsi="Work Sans"/>
              <w:sz w:val="22"/>
              <w:szCs w:val="22"/>
            </w:rPr>
            <w:t>Det kan dock finnas sk</w:t>
          </w:r>
          <w:r w:rsidRPr="00975C52">
            <w:rPr>
              <w:rStyle w:val="normaltextrun"/>
              <w:rFonts w:ascii="Work Sans" w:hAnsi="Work Sans" w:cs="Work Sans"/>
              <w:sz w:val="22"/>
              <w:szCs w:val="22"/>
            </w:rPr>
            <w:t>ä</w:t>
          </w:r>
          <w:r w:rsidRPr="00975C52">
            <w:rPr>
              <w:rStyle w:val="normaltextrun"/>
              <w:rFonts w:ascii="Work Sans" w:hAnsi="Work Sans"/>
              <w:sz w:val="22"/>
              <w:szCs w:val="22"/>
            </w:rPr>
            <w:t>l f</w:t>
          </w:r>
          <w:r w:rsidRPr="00975C52">
            <w:rPr>
              <w:rStyle w:val="normaltextrun"/>
              <w:rFonts w:ascii="Work Sans" w:hAnsi="Work Sans" w:cs="Work Sans"/>
              <w:sz w:val="22"/>
              <w:szCs w:val="22"/>
            </w:rPr>
            <w:t>ö</w:t>
          </w:r>
          <w:r w:rsidRPr="00975C52">
            <w:rPr>
              <w:rStyle w:val="normaltextrun"/>
              <w:rFonts w:ascii="Work Sans" w:hAnsi="Work Sans"/>
              <w:sz w:val="22"/>
              <w:szCs w:val="22"/>
            </w:rPr>
            <w:t>r att omprioritera och omf</w:t>
          </w:r>
          <w:r w:rsidRPr="00975C52">
            <w:rPr>
              <w:rStyle w:val="normaltextrun"/>
              <w:rFonts w:ascii="Work Sans" w:hAnsi="Work Sans" w:cs="Work Sans"/>
              <w:sz w:val="22"/>
              <w:szCs w:val="22"/>
            </w:rPr>
            <w:t>ö</w:t>
          </w:r>
          <w:r w:rsidRPr="00975C52">
            <w:rPr>
              <w:rStyle w:val="normaltextrun"/>
              <w:rFonts w:ascii="Work Sans" w:hAnsi="Work Sans"/>
              <w:sz w:val="22"/>
              <w:szCs w:val="22"/>
            </w:rPr>
            <w:t>rdela resurser f</w:t>
          </w:r>
          <w:r w:rsidRPr="00975C52">
            <w:rPr>
              <w:rStyle w:val="normaltextrun"/>
              <w:rFonts w:ascii="Work Sans" w:hAnsi="Work Sans" w:cs="Work Sans"/>
              <w:sz w:val="22"/>
              <w:szCs w:val="22"/>
            </w:rPr>
            <w:t>ö</w:t>
          </w:r>
          <w:r w:rsidRPr="00975C52">
            <w:rPr>
              <w:rStyle w:val="normaltextrun"/>
              <w:rFonts w:ascii="Work Sans" w:hAnsi="Work Sans"/>
              <w:sz w:val="22"/>
              <w:szCs w:val="22"/>
            </w:rPr>
            <w:t>r att minska smittspridning och minimera kontaktytor, och därmed minska sårbarheten och skapa förutsättningar att tillgodose de behov som ovillkorligen måste tillgodoses. </w:t>
          </w:r>
          <w:r w:rsidR="00E51085">
            <w:rPr>
              <w:rStyle w:val="normaltextrun"/>
              <w:rFonts w:ascii="Work Sans" w:hAnsi="Work Sans"/>
              <w:sz w:val="22"/>
              <w:szCs w:val="22"/>
            </w:rPr>
            <w:t>Riksföreningen</w:t>
          </w:r>
          <w:r w:rsidRPr="00975C52">
            <w:rPr>
              <w:rStyle w:val="normaltextrun"/>
              <w:rFonts w:ascii="Work Sans" w:hAnsi="Work Sans"/>
              <w:sz w:val="22"/>
              <w:szCs w:val="22"/>
            </w:rPr>
            <w:t xml:space="preserve"> anser att det i både nuvarande socialtjänstlag och i </w:t>
          </w:r>
          <w:r w:rsidR="00E51085">
            <w:rPr>
              <w:rStyle w:val="normaltextrun"/>
              <w:rFonts w:ascii="Work Sans" w:hAnsi="Work Sans"/>
              <w:sz w:val="22"/>
              <w:szCs w:val="22"/>
            </w:rPr>
            <w:t xml:space="preserve">betänkandes </w:t>
          </w:r>
          <w:r w:rsidRPr="00975C52">
            <w:rPr>
              <w:rStyle w:val="normaltextrun"/>
              <w:rFonts w:ascii="Work Sans" w:hAnsi="Work Sans"/>
              <w:sz w:val="22"/>
              <w:szCs w:val="22"/>
            </w:rPr>
            <w:t xml:space="preserve">förslag till stora delar saknas en analys av hur socialtjänsten påverkas av olika typer av kriser och vilka åtgärder som då behövs för att säkerställa att de grundläggande behoven för medborgare ändå kan tillgodoses. I hälso- och sjukvårdssammanhang så finns till exempel en annan möjlighet att prioritera insatser vid en stor belastning och att införa besöksförbud i verksamheter. </w:t>
          </w:r>
          <w:r w:rsidR="00E51085">
            <w:rPr>
              <w:rStyle w:val="normaltextrun"/>
              <w:rFonts w:ascii="Work Sans" w:hAnsi="Work Sans"/>
              <w:sz w:val="22"/>
              <w:szCs w:val="22"/>
            </w:rPr>
            <w:t>Under pågående pandemin har det ställts stora krav på socialtjänsten och varken IVO eller Socialstyrelsen har möjliggjort några avsteg med hänvisning till nuvarande lag</w:t>
          </w:r>
          <w:r w:rsidR="00BE5BC7">
            <w:rPr>
              <w:rStyle w:val="normaltextrun"/>
              <w:rFonts w:ascii="Work Sans" w:hAnsi="Work Sans"/>
              <w:sz w:val="22"/>
              <w:szCs w:val="22"/>
            </w:rPr>
            <w:t xml:space="preserve">. Det har inneburit att socialtjänsten har stått ensam i de prövningar som pandemin har </w:t>
          </w:r>
          <w:r w:rsidR="003325B4">
            <w:rPr>
              <w:rStyle w:val="normaltextrun"/>
              <w:rFonts w:ascii="Work Sans" w:hAnsi="Work Sans"/>
              <w:sz w:val="22"/>
              <w:szCs w:val="22"/>
            </w:rPr>
            <w:t xml:space="preserve">orsakat. </w:t>
          </w:r>
          <w:r w:rsidRPr="00975C52">
            <w:rPr>
              <w:rStyle w:val="normaltextrun"/>
              <w:rFonts w:ascii="Work Sans" w:hAnsi="Work Sans"/>
              <w:sz w:val="22"/>
              <w:szCs w:val="22"/>
            </w:rPr>
            <w:t>Pandemin har visat att liknande befogenheter</w:t>
          </w:r>
          <w:r w:rsidR="003325B4">
            <w:rPr>
              <w:rStyle w:val="normaltextrun"/>
              <w:rFonts w:ascii="Work Sans" w:hAnsi="Work Sans"/>
              <w:sz w:val="22"/>
              <w:szCs w:val="22"/>
            </w:rPr>
            <w:t xml:space="preserve">, som finns inom hälso- och sjukvårdslagen, </w:t>
          </w:r>
          <w:r w:rsidRPr="00975C52">
            <w:rPr>
              <w:rStyle w:val="normaltextrun"/>
              <w:rFonts w:ascii="Work Sans" w:hAnsi="Work Sans"/>
              <w:sz w:val="22"/>
              <w:szCs w:val="22"/>
            </w:rPr>
            <w:t>även behöver finnas hos socialnämnderna</w:t>
          </w:r>
          <w:r w:rsidR="003325B4">
            <w:rPr>
              <w:rStyle w:val="normaltextrun"/>
              <w:rFonts w:ascii="Work Sans" w:hAnsi="Work Sans"/>
              <w:sz w:val="22"/>
              <w:szCs w:val="22"/>
            </w:rPr>
            <w:t xml:space="preserve">. </w:t>
          </w:r>
        </w:p>
        <w:p w14:paraId="35F1A86D" w14:textId="5502F0B9" w:rsidR="00975C52" w:rsidRPr="00E83824" w:rsidRDefault="00975C52" w:rsidP="00E83824">
          <w:pPr>
            <w:pStyle w:val="paragraph"/>
            <w:spacing w:before="0" w:beforeAutospacing="0" w:after="0" w:afterAutospacing="0"/>
            <w:textAlignment w:val="baseline"/>
            <w:rPr>
              <w:rStyle w:val="eop"/>
              <w:rFonts w:ascii="Work Sans" w:hAnsi="Work Sans" w:cs="Segoe UI"/>
              <w:sz w:val="22"/>
              <w:szCs w:val="22"/>
            </w:rPr>
          </w:pPr>
          <w:r w:rsidRPr="00975C52">
            <w:rPr>
              <w:rStyle w:val="normaltextrun"/>
              <w:rFonts w:ascii="Work Sans" w:hAnsi="Work Sans"/>
              <w:sz w:val="22"/>
              <w:szCs w:val="22"/>
            </w:rPr>
            <w:t>En genomlysning av socialtjänsten utifrån ett krisberedskapsperspektiv vore en omfattande uppgift och regeringen bör därför tillsätta en utredning med detta ändamål och ett uppdrag att föreslå lämpliga lagändringar.</w:t>
          </w:r>
          <w:r w:rsidRPr="00975C52">
            <w:rPr>
              <w:rStyle w:val="eop"/>
              <w:rFonts w:ascii="Work Sans" w:hAnsi="Work Sans"/>
              <w:sz w:val="22"/>
              <w:szCs w:val="22"/>
            </w:rPr>
            <w:t> </w:t>
          </w:r>
          <w:r w:rsidR="0068315B">
            <w:rPr>
              <w:rStyle w:val="eop"/>
              <w:rFonts w:ascii="Work Sans" w:hAnsi="Work Sans"/>
              <w:sz w:val="22"/>
              <w:szCs w:val="22"/>
            </w:rPr>
            <w:t xml:space="preserve">Det kan då kompletteras eller ersättas av direktivet om </w:t>
          </w:r>
          <w:r w:rsidR="0068315B" w:rsidRPr="000C34A6">
            <w:rPr>
              <w:rFonts w:ascii="Work Sans" w:hAnsi="Work Sans"/>
              <w:sz w:val="22"/>
              <w:szCs w:val="22"/>
            </w:rPr>
            <w:t>ny äldreomsorgslag (direktiv 2020:142)</w:t>
          </w:r>
          <w:r w:rsidR="0068315B">
            <w:rPr>
              <w:rFonts w:ascii="Work Sans" w:hAnsi="Work Sans"/>
              <w:sz w:val="22"/>
              <w:szCs w:val="22"/>
            </w:rPr>
            <w:t>.</w:t>
          </w:r>
        </w:p>
        <w:p w14:paraId="164E20B8" w14:textId="5BABA794" w:rsidR="00FA699B" w:rsidRDefault="00FA699B" w:rsidP="00975C52">
          <w:pPr>
            <w:pStyle w:val="paragraph"/>
            <w:spacing w:before="0" w:beforeAutospacing="0" w:after="0" w:afterAutospacing="0"/>
            <w:textAlignment w:val="baseline"/>
            <w:rPr>
              <w:rStyle w:val="eop"/>
              <w:rFonts w:ascii="Work Sans" w:hAnsi="Work Sans"/>
              <w:sz w:val="22"/>
              <w:szCs w:val="22"/>
            </w:rPr>
          </w:pPr>
        </w:p>
        <w:p w14:paraId="6348C58F" w14:textId="6622CBD6" w:rsidR="00FA699B" w:rsidRDefault="00FA699B" w:rsidP="00975C52">
          <w:pPr>
            <w:pStyle w:val="paragraph"/>
            <w:spacing w:before="0" w:beforeAutospacing="0" w:after="0" w:afterAutospacing="0"/>
            <w:textAlignment w:val="baseline"/>
            <w:rPr>
              <w:rStyle w:val="eop"/>
              <w:rFonts w:ascii="Work Sans" w:hAnsi="Work Sans"/>
              <w:sz w:val="22"/>
              <w:szCs w:val="22"/>
            </w:rPr>
          </w:pPr>
          <w:r>
            <w:rPr>
              <w:rStyle w:val="eop"/>
              <w:rFonts w:ascii="Work Sans" w:hAnsi="Work Sans"/>
              <w:sz w:val="22"/>
              <w:szCs w:val="22"/>
            </w:rPr>
            <w:t>Riksföreningen föreslår att:</w:t>
          </w:r>
        </w:p>
        <w:p w14:paraId="5E6385DE" w14:textId="5FF2CA33" w:rsidR="00FA699B" w:rsidRDefault="00FA699B" w:rsidP="00FA699B">
          <w:pPr>
            <w:pStyle w:val="Brdtext"/>
            <w:numPr>
              <w:ilvl w:val="0"/>
              <w:numId w:val="6"/>
            </w:numPr>
            <w:rPr>
              <w:rStyle w:val="eop"/>
              <w:rFonts w:ascii="Work Sans" w:hAnsi="Work Sans"/>
              <w:sz w:val="22"/>
              <w:szCs w:val="22"/>
            </w:rPr>
          </w:pPr>
          <w:r w:rsidRPr="00FA699B">
            <w:rPr>
              <w:rStyle w:val="normaltextrun"/>
              <w:rFonts w:ascii="Work Sans" w:hAnsi="Work Sans"/>
              <w:sz w:val="22"/>
              <w:szCs w:val="22"/>
            </w:rPr>
            <w:t>regeringen bör låta utreda vilka befogenheter socialnämnderna ska ha vid extraordinära situationer.</w:t>
          </w:r>
          <w:r w:rsidRPr="00FA699B">
            <w:rPr>
              <w:rStyle w:val="eop"/>
              <w:rFonts w:ascii="Work Sans" w:hAnsi="Work Sans"/>
              <w:sz w:val="22"/>
              <w:szCs w:val="22"/>
            </w:rPr>
            <w:t> </w:t>
          </w:r>
        </w:p>
        <w:p w14:paraId="4C16D37B" w14:textId="6394785B" w:rsidR="00655056" w:rsidRPr="00963097" w:rsidRDefault="00655056" w:rsidP="00D62BCE">
          <w:pPr>
            <w:pStyle w:val="Brdtext"/>
            <w:rPr>
              <w:rFonts w:ascii="Work Sans" w:hAnsi="Work Sans"/>
              <w:sz w:val="22"/>
              <w:szCs w:val="22"/>
            </w:rPr>
          </w:pPr>
        </w:p>
        <w:p w14:paraId="51DA224F" w14:textId="779EA515" w:rsidR="00125D38" w:rsidRPr="00FA699B" w:rsidRDefault="00125D38" w:rsidP="00D62BCE">
          <w:pPr>
            <w:pStyle w:val="Brdtext"/>
            <w:rPr>
              <w:rFonts w:ascii="Work Sans" w:hAnsi="Work Sans" w:cstheme="minorHAnsi"/>
              <w:b/>
              <w:bCs/>
              <w:sz w:val="28"/>
              <w:szCs w:val="28"/>
            </w:rPr>
          </w:pPr>
          <w:r w:rsidRPr="00FA699B">
            <w:rPr>
              <w:rFonts w:ascii="Work Sans" w:hAnsi="Work Sans" w:cstheme="minorHAnsi"/>
              <w:b/>
              <w:bCs/>
              <w:sz w:val="28"/>
              <w:szCs w:val="28"/>
            </w:rPr>
            <w:t>Riksföreningen för socialt ansvariga samordnare vill belysa vissa konsekvenser som förslaget kan få om det genomförs</w:t>
          </w:r>
        </w:p>
        <w:p w14:paraId="74B06FAB" w14:textId="6875E711" w:rsidR="000A1B5B" w:rsidRPr="00963097" w:rsidRDefault="000A1B5B" w:rsidP="00D52DBD">
          <w:pPr>
            <w:pStyle w:val="Brdtext"/>
            <w:rPr>
              <w:rFonts w:ascii="Work Sans" w:hAnsi="Work Sans"/>
              <w:sz w:val="22"/>
              <w:szCs w:val="22"/>
            </w:rPr>
          </w:pPr>
          <w:r w:rsidRPr="00963097">
            <w:rPr>
              <w:rFonts w:ascii="Work Sans" w:hAnsi="Work Sans"/>
              <w:sz w:val="22"/>
              <w:szCs w:val="22"/>
            </w:rPr>
            <w:t xml:space="preserve">Följande </w:t>
          </w:r>
          <w:r w:rsidR="00125D38" w:rsidRPr="00963097">
            <w:rPr>
              <w:rFonts w:ascii="Work Sans" w:hAnsi="Work Sans"/>
              <w:sz w:val="22"/>
              <w:szCs w:val="22"/>
            </w:rPr>
            <w:t>påpekanden</w:t>
          </w:r>
          <w:r w:rsidRPr="00963097">
            <w:rPr>
              <w:rFonts w:ascii="Work Sans" w:hAnsi="Work Sans"/>
              <w:sz w:val="22"/>
              <w:szCs w:val="22"/>
            </w:rPr>
            <w:t xml:space="preserve"> vill lämnas till </w:t>
          </w:r>
          <w:r w:rsidR="00125D38" w:rsidRPr="00963097">
            <w:rPr>
              <w:rFonts w:ascii="Work Sans" w:hAnsi="Work Sans"/>
              <w:sz w:val="22"/>
              <w:szCs w:val="22"/>
            </w:rPr>
            <w:t>Socialdepartementet</w:t>
          </w:r>
          <w:r w:rsidRPr="00963097">
            <w:rPr>
              <w:rFonts w:ascii="Work Sans" w:hAnsi="Work Sans"/>
              <w:sz w:val="22"/>
              <w:szCs w:val="22"/>
            </w:rPr>
            <w:t xml:space="preserve"> för att belysa </w:t>
          </w:r>
          <w:r w:rsidR="00125D38" w:rsidRPr="00963097">
            <w:rPr>
              <w:rFonts w:ascii="Work Sans" w:hAnsi="Work Sans"/>
              <w:sz w:val="22"/>
              <w:szCs w:val="22"/>
            </w:rPr>
            <w:t>konsekvenser</w:t>
          </w:r>
          <w:r w:rsidRPr="00963097">
            <w:rPr>
              <w:rFonts w:ascii="Work Sans" w:hAnsi="Work Sans"/>
              <w:sz w:val="22"/>
              <w:szCs w:val="22"/>
            </w:rPr>
            <w:t xml:space="preserve"> som </w:t>
          </w:r>
          <w:r w:rsidR="00125D38" w:rsidRPr="00963097">
            <w:rPr>
              <w:rFonts w:ascii="Work Sans" w:hAnsi="Work Sans"/>
              <w:sz w:val="22"/>
              <w:szCs w:val="22"/>
            </w:rPr>
            <w:t xml:space="preserve">förslaget kan få om det genomförs. De delar som Riksföreningen väljer att lämna uppgifter om är </w:t>
          </w:r>
          <w:r w:rsidR="00E83824">
            <w:rPr>
              <w:rFonts w:ascii="Work Sans" w:hAnsi="Work Sans"/>
              <w:sz w:val="22"/>
              <w:szCs w:val="22"/>
            </w:rPr>
            <w:t>delar</w:t>
          </w:r>
          <w:r w:rsidR="00125D38" w:rsidRPr="00963097">
            <w:rPr>
              <w:rFonts w:ascii="Work Sans" w:hAnsi="Work Sans"/>
              <w:sz w:val="22"/>
              <w:szCs w:val="22"/>
            </w:rPr>
            <w:t xml:space="preserve"> som inte anses tillräckligt välgrundat eller analyserat i betänkandet eller aspekter som behöver förtydligas ytterligare för att få till stånd en hållbar socialtjänst som möjliggör jämlika och jämställda levnads</w:t>
          </w:r>
          <w:r w:rsidR="00A8254D" w:rsidRPr="00963097">
            <w:rPr>
              <w:rFonts w:ascii="Work Sans" w:hAnsi="Work Sans"/>
              <w:sz w:val="22"/>
              <w:szCs w:val="22"/>
            </w:rPr>
            <w:t>förhållanden</w:t>
          </w:r>
          <w:r w:rsidR="00125D38" w:rsidRPr="00963097">
            <w:rPr>
              <w:rFonts w:ascii="Work Sans" w:hAnsi="Work Sans"/>
              <w:sz w:val="22"/>
              <w:szCs w:val="22"/>
            </w:rPr>
            <w:t xml:space="preserve">. </w:t>
          </w:r>
        </w:p>
        <w:p w14:paraId="7DF7309D" w14:textId="3AA7ADDA" w:rsidR="00125D38" w:rsidRPr="00963097" w:rsidRDefault="002F3384" w:rsidP="00D52DBD">
          <w:pPr>
            <w:pStyle w:val="Brdtext"/>
            <w:rPr>
              <w:rFonts w:ascii="Work Sans" w:hAnsi="Work Sans"/>
              <w:sz w:val="22"/>
              <w:szCs w:val="22"/>
            </w:rPr>
          </w:pPr>
          <w:r w:rsidRPr="00963097">
            <w:rPr>
              <w:rFonts w:ascii="Work Sans" w:hAnsi="Work Sans"/>
              <w:sz w:val="22"/>
              <w:szCs w:val="22"/>
            </w:rPr>
            <w:t>Riksföreningen</w:t>
          </w:r>
          <w:r w:rsidR="003A3D01">
            <w:rPr>
              <w:rFonts w:ascii="Work Sans" w:hAnsi="Work Sans"/>
              <w:sz w:val="22"/>
              <w:szCs w:val="22"/>
            </w:rPr>
            <w:t>s yttrande följer</w:t>
          </w:r>
          <w:r w:rsidR="00FB4515" w:rsidRPr="00963097">
            <w:rPr>
              <w:rFonts w:ascii="Work Sans" w:hAnsi="Work Sans"/>
              <w:sz w:val="22"/>
              <w:szCs w:val="22"/>
            </w:rPr>
            <w:t xml:space="preserve"> </w:t>
          </w:r>
          <w:r w:rsidRPr="00963097">
            <w:rPr>
              <w:rFonts w:ascii="Work Sans" w:hAnsi="Work Sans"/>
              <w:sz w:val="22"/>
              <w:szCs w:val="22"/>
            </w:rPr>
            <w:t>betänkandets disposition</w:t>
          </w:r>
          <w:r w:rsidR="00FB4515" w:rsidRPr="00963097">
            <w:rPr>
              <w:rFonts w:ascii="Work Sans" w:hAnsi="Work Sans"/>
              <w:sz w:val="22"/>
              <w:szCs w:val="22"/>
            </w:rPr>
            <w:t>. I de avsnitt som Rik</w:t>
          </w:r>
          <w:r w:rsidR="00EF52D1" w:rsidRPr="00963097">
            <w:rPr>
              <w:rFonts w:ascii="Work Sans" w:hAnsi="Work Sans"/>
              <w:sz w:val="22"/>
              <w:szCs w:val="22"/>
            </w:rPr>
            <w:t>s</w:t>
          </w:r>
          <w:r w:rsidR="00FB4515" w:rsidRPr="00963097">
            <w:rPr>
              <w:rFonts w:ascii="Work Sans" w:hAnsi="Work Sans"/>
              <w:sz w:val="22"/>
              <w:szCs w:val="22"/>
            </w:rPr>
            <w:t>föreningen inte lämnar några yttranden ställer sig Riksför</w:t>
          </w:r>
          <w:r w:rsidR="00EF52D1" w:rsidRPr="00963097">
            <w:rPr>
              <w:rFonts w:ascii="Work Sans" w:hAnsi="Work Sans"/>
              <w:sz w:val="22"/>
              <w:szCs w:val="22"/>
            </w:rPr>
            <w:t>e</w:t>
          </w:r>
          <w:r w:rsidR="00FB4515" w:rsidRPr="00963097">
            <w:rPr>
              <w:rFonts w:ascii="Work Sans" w:hAnsi="Work Sans"/>
              <w:sz w:val="22"/>
              <w:szCs w:val="22"/>
            </w:rPr>
            <w:t xml:space="preserve">ningen bakom förslaget i </w:t>
          </w:r>
          <w:r w:rsidR="00EF52D1" w:rsidRPr="00963097">
            <w:rPr>
              <w:rFonts w:ascii="Work Sans" w:hAnsi="Work Sans"/>
              <w:sz w:val="22"/>
              <w:szCs w:val="22"/>
            </w:rPr>
            <w:t xml:space="preserve">betänkandet. </w:t>
          </w:r>
        </w:p>
        <w:p w14:paraId="33D500D9" w14:textId="537F8CCB" w:rsidR="00EF52D1" w:rsidRPr="00963097" w:rsidRDefault="00EF52D1" w:rsidP="00D52DBD">
          <w:pPr>
            <w:pStyle w:val="Brdtext"/>
            <w:rPr>
              <w:rFonts w:ascii="Work Sans" w:hAnsi="Work Sans"/>
              <w:sz w:val="22"/>
              <w:szCs w:val="22"/>
            </w:rPr>
          </w:pPr>
        </w:p>
        <w:p w14:paraId="7B0007D4" w14:textId="14410355" w:rsidR="000D603D" w:rsidRPr="00963097" w:rsidRDefault="000D603D" w:rsidP="00D52DBD">
          <w:pPr>
            <w:pStyle w:val="Brdtext"/>
            <w:rPr>
              <w:rFonts w:ascii="Work Sans" w:hAnsi="Work Sans" w:cstheme="minorHAnsi"/>
              <w:b/>
              <w:bCs/>
              <w:sz w:val="22"/>
              <w:szCs w:val="22"/>
            </w:rPr>
          </w:pPr>
          <w:r w:rsidRPr="00963097">
            <w:rPr>
              <w:rFonts w:ascii="Work Sans" w:hAnsi="Work Sans" w:cstheme="minorHAnsi"/>
              <w:b/>
              <w:bCs/>
              <w:sz w:val="22"/>
              <w:szCs w:val="22"/>
            </w:rPr>
            <w:t xml:space="preserve">Lagens tillämpningsområde </w:t>
          </w:r>
          <w:r w:rsidRPr="00963097">
            <w:rPr>
              <w:rFonts w:ascii="Work Sans" w:hAnsi="Work Sans" w:cstheme="minorHAnsi"/>
              <w:b/>
              <w:bCs/>
              <w:sz w:val="22"/>
              <w:szCs w:val="22"/>
            </w:rPr>
            <w:br/>
            <w:t>5.1 Vad avses med socialtjänst?</w:t>
          </w:r>
        </w:p>
        <w:p w14:paraId="6841C67F" w14:textId="4DC54F6C" w:rsidR="000D603D" w:rsidRPr="00963097" w:rsidRDefault="000D603D" w:rsidP="000D603D">
          <w:pPr>
            <w:pStyle w:val="Brdtext"/>
            <w:rPr>
              <w:rFonts w:ascii="Work Sans" w:hAnsi="Work Sans"/>
              <w:sz w:val="22"/>
              <w:szCs w:val="22"/>
            </w:rPr>
          </w:pPr>
          <w:r w:rsidRPr="00963097">
            <w:rPr>
              <w:rFonts w:ascii="Work Sans" w:hAnsi="Work Sans"/>
              <w:sz w:val="22"/>
              <w:szCs w:val="22"/>
            </w:rPr>
            <w:t xml:space="preserve">Riksföringen instämmer i förslaget att definiera begreppet socialtjänst i den nya socialtjänstlagen, främst för att definitionen tydliggör socialtjänstens ansvar och uppgifter mot andra områden med andra huvudmän. När målgruppsindelningen tas bort, vilket Riksföreningen ställer sig positiva till, ökar behovet av en tydlig definition. Detta för att både kunna ta ansvar men också kräva ansvar från andra aktörer. </w:t>
          </w:r>
        </w:p>
        <w:p w14:paraId="3E68E85E" w14:textId="3B7AE414" w:rsidR="000D603D" w:rsidRPr="00963097" w:rsidRDefault="0021012C" w:rsidP="000D603D">
          <w:pPr>
            <w:pStyle w:val="Brdtext"/>
            <w:rPr>
              <w:rFonts w:ascii="Work Sans" w:hAnsi="Work Sans"/>
              <w:sz w:val="22"/>
              <w:szCs w:val="22"/>
            </w:rPr>
          </w:pPr>
          <w:r w:rsidRPr="00963097">
            <w:rPr>
              <w:rFonts w:ascii="Work Sans" w:hAnsi="Work Sans"/>
              <w:sz w:val="22"/>
              <w:szCs w:val="22"/>
            </w:rPr>
            <w:t>Riksföreningens ställer sig bakom behovet av att definitionerna av begreppet socialtjänst i annan lagstiftning bör ses över (</w:t>
          </w:r>
          <w:r w:rsidR="00B006A8" w:rsidRPr="00963097">
            <w:rPr>
              <w:rFonts w:ascii="Work Sans" w:hAnsi="Work Sans"/>
              <w:sz w:val="22"/>
              <w:szCs w:val="22"/>
            </w:rPr>
            <w:t>sidan 315)</w:t>
          </w:r>
          <w:r w:rsidR="00963097" w:rsidRPr="00963097">
            <w:rPr>
              <w:rFonts w:ascii="Work Sans" w:hAnsi="Work Sans"/>
              <w:sz w:val="22"/>
              <w:szCs w:val="22"/>
            </w:rPr>
            <w:t xml:space="preserve"> samt </w:t>
          </w:r>
          <w:r w:rsidR="000D603D" w:rsidRPr="00963097">
            <w:rPr>
              <w:rFonts w:ascii="Work Sans" w:hAnsi="Work Sans"/>
              <w:sz w:val="22"/>
              <w:szCs w:val="22"/>
            </w:rPr>
            <w:t>lämnar förslag på att:</w:t>
          </w:r>
        </w:p>
        <w:p w14:paraId="7D08714E" w14:textId="77E602FF" w:rsidR="003F4C50" w:rsidRDefault="000D603D" w:rsidP="003F4C50">
          <w:pPr>
            <w:pStyle w:val="Brdtext"/>
            <w:numPr>
              <w:ilvl w:val="0"/>
              <w:numId w:val="4"/>
            </w:numPr>
            <w:rPr>
              <w:rFonts w:ascii="Work Sans" w:hAnsi="Work Sans"/>
              <w:sz w:val="22"/>
              <w:szCs w:val="22"/>
            </w:rPr>
          </w:pPr>
          <w:r w:rsidRPr="00963097">
            <w:rPr>
              <w:rFonts w:ascii="Work Sans" w:hAnsi="Work Sans"/>
              <w:sz w:val="22"/>
              <w:szCs w:val="22"/>
            </w:rPr>
            <w:t xml:space="preserve">Definitionen av socialtjänstens ansvar och uppgifter </w:t>
          </w:r>
          <w:r w:rsidR="00963097" w:rsidRPr="00963097">
            <w:rPr>
              <w:rFonts w:ascii="Work Sans" w:hAnsi="Work Sans"/>
              <w:sz w:val="22"/>
              <w:szCs w:val="22"/>
            </w:rPr>
            <w:t>gente</w:t>
          </w:r>
          <w:r w:rsidRPr="00963097">
            <w:rPr>
              <w:rFonts w:ascii="Work Sans" w:hAnsi="Work Sans"/>
              <w:sz w:val="22"/>
              <w:szCs w:val="22"/>
            </w:rPr>
            <w:t xml:space="preserve">mot andra områden </w:t>
          </w:r>
          <w:r w:rsidR="00963097" w:rsidRPr="00963097">
            <w:rPr>
              <w:rFonts w:ascii="Work Sans" w:hAnsi="Work Sans"/>
              <w:sz w:val="22"/>
              <w:szCs w:val="22"/>
            </w:rPr>
            <w:t xml:space="preserve">och i förhållanden till </w:t>
          </w:r>
          <w:r w:rsidRPr="00963097">
            <w:rPr>
              <w:rFonts w:ascii="Work Sans" w:hAnsi="Work Sans"/>
              <w:sz w:val="22"/>
              <w:szCs w:val="22"/>
            </w:rPr>
            <w:t xml:space="preserve">andra huvudmän tydliggörs </w:t>
          </w:r>
          <w:r w:rsidR="00C06218" w:rsidRPr="00963097">
            <w:rPr>
              <w:rFonts w:ascii="Work Sans" w:hAnsi="Work Sans"/>
              <w:sz w:val="22"/>
              <w:szCs w:val="22"/>
            </w:rPr>
            <w:t xml:space="preserve">ytterligare </w:t>
          </w:r>
          <w:r w:rsidRPr="00963097">
            <w:rPr>
              <w:rFonts w:ascii="Work Sans" w:hAnsi="Work Sans"/>
              <w:sz w:val="22"/>
              <w:szCs w:val="22"/>
            </w:rPr>
            <w:t>i nya lagstiftningen.</w:t>
          </w:r>
        </w:p>
        <w:p w14:paraId="4E0DE141" w14:textId="77777777" w:rsidR="00906032" w:rsidRDefault="00906032" w:rsidP="00906032">
          <w:pPr>
            <w:pStyle w:val="Brdtext"/>
            <w:ind w:left="720"/>
            <w:rPr>
              <w:rFonts w:ascii="Work Sans" w:hAnsi="Work Sans"/>
              <w:sz w:val="22"/>
              <w:szCs w:val="22"/>
            </w:rPr>
          </w:pPr>
        </w:p>
        <w:p w14:paraId="14FAA497" w14:textId="3E8DE704" w:rsidR="003F4C50" w:rsidRPr="003F4C50" w:rsidRDefault="00651D97" w:rsidP="003F4C50">
          <w:pPr>
            <w:pStyle w:val="Brdtext"/>
            <w:rPr>
              <w:rFonts w:ascii="Work Sans" w:hAnsi="Work Sans"/>
              <w:sz w:val="22"/>
              <w:szCs w:val="22"/>
            </w:rPr>
          </w:pPr>
          <w:r w:rsidRPr="00963097">
            <w:rPr>
              <w:rFonts w:ascii="Work Sans" w:hAnsi="Work Sans" w:cstheme="minorHAnsi"/>
              <w:b/>
              <w:bCs/>
              <w:sz w:val="22"/>
              <w:szCs w:val="22"/>
            </w:rPr>
            <w:t xml:space="preserve">Lagens tillämpningsområde </w:t>
          </w:r>
          <w:r>
            <w:rPr>
              <w:rFonts w:ascii="Work Sans" w:hAnsi="Work Sans" w:cstheme="minorHAnsi"/>
              <w:b/>
              <w:bCs/>
              <w:sz w:val="22"/>
              <w:szCs w:val="22"/>
            </w:rPr>
            <w:t xml:space="preserve">och koppling till </w:t>
          </w:r>
          <w:r w:rsidR="00331AA0">
            <w:rPr>
              <w:rFonts w:ascii="Work Sans" w:hAnsi="Work Sans" w:cstheme="minorHAnsi"/>
              <w:b/>
              <w:bCs/>
              <w:sz w:val="22"/>
              <w:szCs w:val="22"/>
            </w:rPr>
            <w:t>Dir. 2019:52</w:t>
          </w:r>
          <w:r w:rsidR="00331AA0">
            <w:rPr>
              <w:rFonts w:ascii="Work Sans" w:hAnsi="Work Sans" w:cstheme="minorHAnsi"/>
              <w:b/>
              <w:bCs/>
              <w:sz w:val="22"/>
              <w:szCs w:val="22"/>
            </w:rPr>
            <w:br/>
          </w:r>
          <w:r w:rsidR="003F4C50" w:rsidRPr="003F4C50">
            <w:rPr>
              <w:rFonts w:ascii="Work Sans" w:hAnsi="Work Sans"/>
              <w:sz w:val="22"/>
              <w:szCs w:val="22"/>
            </w:rPr>
            <w:t xml:space="preserve">Regeringen beslutade om direktiven för uppdraget införande av fast omsorgskontakt i hemtjänsten den 29 augusti 2019 (Dir. 2019:52). I direktiven framkommer att syftet med att införa en fast omsorgskontakt är att öka delaktigheten och självbestämmandet för äldre personer som har hemtjänst och att öka tryggheten både för de äldre </w:t>
          </w:r>
          <w:proofErr w:type="gramStart"/>
          <w:r w:rsidR="003F4C50" w:rsidRPr="003F4C50">
            <w:rPr>
              <w:rFonts w:ascii="Work Sans" w:hAnsi="Work Sans"/>
              <w:sz w:val="22"/>
              <w:szCs w:val="22"/>
            </w:rPr>
            <w:t>och</w:t>
          </w:r>
          <w:proofErr w:type="gramEnd"/>
          <w:r w:rsidR="003F4C50" w:rsidRPr="003F4C50">
            <w:rPr>
              <w:rFonts w:ascii="Work Sans" w:hAnsi="Work Sans"/>
              <w:sz w:val="22"/>
              <w:szCs w:val="22"/>
            </w:rPr>
            <w:t xml:space="preserve"> deras anhöriga. Med en fast omsorgskontakt kan stödet och hjälpen bättre anpassas till den enskildes behov och önskemål. </w:t>
          </w:r>
          <w:r w:rsidR="00331AA0">
            <w:rPr>
              <w:rFonts w:ascii="Work Sans" w:hAnsi="Work Sans"/>
              <w:sz w:val="22"/>
              <w:szCs w:val="22"/>
            </w:rPr>
            <w:br/>
          </w:r>
          <w:r w:rsidR="003F4C50">
            <w:rPr>
              <w:rFonts w:ascii="Work Sans" w:hAnsi="Work Sans"/>
              <w:sz w:val="22"/>
              <w:szCs w:val="22"/>
            </w:rPr>
            <w:t xml:space="preserve">Riksföreningen </w:t>
          </w:r>
          <w:r w:rsidR="003F4C50" w:rsidRPr="003F4C50">
            <w:rPr>
              <w:rFonts w:ascii="Work Sans" w:hAnsi="Work Sans"/>
              <w:sz w:val="22"/>
              <w:szCs w:val="22"/>
            </w:rPr>
            <w:t xml:space="preserve">vill påtala att fast omsorgskontakt inte nämns i </w:t>
          </w:r>
          <w:r w:rsidR="00331AA0">
            <w:rPr>
              <w:rFonts w:ascii="Work Sans" w:hAnsi="Work Sans"/>
              <w:sz w:val="22"/>
              <w:szCs w:val="22"/>
            </w:rPr>
            <w:t>betänkandet</w:t>
          </w:r>
          <w:r w:rsidR="003F4C50" w:rsidRPr="003F4C50">
            <w:rPr>
              <w:rFonts w:ascii="Work Sans" w:hAnsi="Work Sans"/>
              <w:sz w:val="22"/>
              <w:szCs w:val="22"/>
            </w:rPr>
            <w:t xml:space="preserve"> och anser det anmärkningsvärt att lämna ett direktiv för yttrande i samma tidperiod som ny socialtjänstlagen (SOU 2020:47) och inte nämna direktiven för uppdraget införande av fast omsorgskontakt i hemtjänsten i SOU 2020:47. </w:t>
          </w:r>
          <w:r w:rsidR="00331AA0">
            <w:rPr>
              <w:rFonts w:ascii="Work Sans" w:hAnsi="Work Sans"/>
              <w:sz w:val="22"/>
              <w:szCs w:val="22"/>
            </w:rPr>
            <w:br/>
          </w:r>
          <w:r w:rsidR="003F4C50">
            <w:rPr>
              <w:rFonts w:ascii="Work Sans" w:hAnsi="Work Sans"/>
              <w:sz w:val="22"/>
              <w:szCs w:val="22"/>
            </w:rPr>
            <w:t xml:space="preserve">Riksföreningen </w:t>
          </w:r>
          <w:r w:rsidR="003F4C50" w:rsidRPr="003F4C50">
            <w:rPr>
              <w:rFonts w:ascii="Work Sans" w:hAnsi="Work Sans"/>
              <w:sz w:val="22"/>
              <w:szCs w:val="22"/>
            </w:rPr>
            <w:t xml:space="preserve">vill påtala att det alltid är viktigt med en kontinuitet i kontakten både för enskilda och deras anhöriga. </w:t>
          </w:r>
          <w:r w:rsidR="003F4C50">
            <w:rPr>
              <w:rFonts w:ascii="Work Sans" w:hAnsi="Work Sans"/>
              <w:sz w:val="22"/>
              <w:szCs w:val="22"/>
            </w:rPr>
            <w:t xml:space="preserve">Riksföreningen </w:t>
          </w:r>
          <w:r w:rsidR="003F4C50" w:rsidRPr="003F4C50">
            <w:rPr>
              <w:rFonts w:ascii="Work Sans" w:hAnsi="Work Sans"/>
              <w:sz w:val="22"/>
              <w:szCs w:val="22"/>
            </w:rPr>
            <w:t xml:space="preserve">föreslår att fast omsorgskontakt ska möjliggöras för samtliga personer som kommer i kontakt med socialtjänsten. </w:t>
          </w:r>
        </w:p>
        <w:p w14:paraId="6E88E81B" w14:textId="6E86541B" w:rsidR="003F4C50" w:rsidRDefault="000C34A6" w:rsidP="003F4C50">
          <w:pPr>
            <w:pStyle w:val="Brdtext"/>
            <w:rPr>
              <w:rFonts w:ascii="Work Sans" w:hAnsi="Work Sans"/>
              <w:sz w:val="22"/>
              <w:szCs w:val="22"/>
            </w:rPr>
          </w:pPr>
          <w:r>
            <w:rPr>
              <w:rFonts w:ascii="Work Sans" w:hAnsi="Work Sans"/>
              <w:sz w:val="22"/>
              <w:szCs w:val="22"/>
            </w:rPr>
            <w:t xml:space="preserve">Riksföreningen anser </w:t>
          </w:r>
          <w:r w:rsidR="00E02184">
            <w:rPr>
              <w:rFonts w:ascii="Work Sans" w:hAnsi="Work Sans"/>
              <w:sz w:val="22"/>
              <w:szCs w:val="22"/>
            </w:rPr>
            <w:t xml:space="preserve">det också </w:t>
          </w:r>
          <w:r w:rsidR="003F4C50" w:rsidRPr="003F4C50">
            <w:rPr>
              <w:rFonts w:ascii="Work Sans" w:hAnsi="Work Sans"/>
              <w:sz w:val="22"/>
              <w:szCs w:val="22"/>
            </w:rPr>
            <w:t xml:space="preserve">anmärkningsvärt att i direktivet </w:t>
          </w:r>
          <w:r w:rsidR="00E02184" w:rsidRPr="003F4C50">
            <w:rPr>
              <w:rFonts w:ascii="Work Sans" w:hAnsi="Work Sans"/>
              <w:sz w:val="22"/>
              <w:szCs w:val="22"/>
            </w:rPr>
            <w:t>(Dir. 2019:52)</w:t>
          </w:r>
          <w:r w:rsidR="00E02184">
            <w:rPr>
              <w:rFonts w:ascii="Work Sans" w:hAnsi="Work Sans"/>
              <w:sz w:val="22"/>
              <w:szCs w:val="22"/>
            </w:rPr>
            <w:t xml:space="preserve"> </w:t>
          </w:r>
          <w:r w:rsidR="003F4C50" w:rsidRPr="003F4C50">
            <w:rPr>
              <w:rFonts w:ascii="Work Sans" w:hAnsi="Work Sans"/>
              <w:sz w:val="22"/>
              <w:szCs w:val="22"/>
            </w:rPr>
            <w:t>föreslås två nya paragrafer, 5 kap. 5 a och 5 b §§</w:t>
          </w:r>
          <w:r w:rsidR="00E02184">
            <w:rPr>
              <w:rFonts w:ascii="Work Sans" w:hAnsi="Work Sans"/>
              <w:sz w:val="22"/>
              <w:szCs w:val="22"/>
            </w:rPr>
            <w:t xml:space="preserve">. Detta berörs inte i </w:t>
          </w:r>
          <w:r w:rsidR="003F4C50" w:rsidRPr="003F4C50">
            <w:rPr>
              <w:rFonts w:ascii="Work Sans" w:hAnsi="Work Sans"/>
              <w:sz w:val="22"/>
              <w:szCs w:val="22"/>
            </w:rPr>
            <w:t xml:space="preserve">SOU 2020:47 </w:t>
          </w:r>
          <w:r w:rsidR="00E02184">
            <w:rPr>
              <w:rFonts w:ascii="Work Sans" w:hAnsi="Work Sans"/>
              <w:sz w:val="22"/>
              <w:szCs w:val="22"/>
            </w:rPr>
            <w:t xml:space="preserve">och </w:t>
          </w:r>
          <w:r w:rsidR="00D94FD3">
            <w:rPr>
              <w:rFonts w:ascii="Work Sans" w:hAnsi="Work Sans"/>
              <w:sz w:val="22"/>
              <w:szCs w:val="22"/>
            </w:rPr>
            <w:t xml:space="preserve">betänkandet har inte samma </w:t>
          </w:r>
          <w:r w:rsidR="003F4C50" w:rsidRPr="003F4C50">
            <w:rPr>
              <w:rFonts w:ascii="Work Sans" w:hAnsi="Work Sans"/>
              <w:sz w:val="22"/>
              <w:szCs w:val="22"/>
            </w:rPr>
            <w:t xml:space="preserve">fokus på målgruppsindelningen. </w:t>
          </w:r>
          <w:r w:rsidR="00D94FD3">
            <w:rPr>
              <w:rFonts w:ascii="Work Sans" w:hAnsi="Work Sans"/>
              <w:sz w:val="22"/>
              <w:szCs w:val="22"/>
            </w:rPr>
            <w:t xml:space="preserve">Anmärkningsvärt är även att </w:t>
          </w:r>
          <w:r w:rsidRPr="000C34A6">
            <w:rPr>
              <w:rFonts w:ascii="Work Sans" w:hAnsi="Work Sans"/>
              <w:sz w:val="22"/>
              <w:szCs w:val="22"/>
            </w:rPr>
            <w:t>den nyligen inledda utredningen om förslag till ny äldreomsorgslag (</w:t>
          </w:r>
          <w:r w:rsidR="00F94A32">
            <w:rPr>
              <w:rFonts w:ascii="Work Sans" w:hAnsi="Work Sans"/>
              <w:sz w:val="22"/>
              <w:szCs w:val="22"/>
            </w:rPr>
            <w:t xml:space="preserve">Dir. </w:t>
          </w:r>
          <w:r w:rsidRPr="000C34A6">
            <w:rPr>
              <w:rFonts w:ascii="Work Sans" w:hAnsi="Work Sans"/>
              <w:sz w:val="22"/>
              <w:szCs w:val="22"/>
            </w:rPr>
            <w:t>2020:142)</w:t>
          </w:r>
          <w:r w:rsidR="00D94FD3">
            <w:rPr>
              <w:rFonts w:ascii="Work Sans" w:hAnsi="Work Sans"/>
              <w:sz w:val="22"/>
              <w:szCs w:val="22"/>
            </w:rPr>
            <w:t xml:space="preserve"> också den har </w:t>
          </w:r>
          <w:proofErr w:type="gramStart"/>
          <w:r w:rsidR="00D94FD3">
            <w:rPr>
              <w:rFonts w:ascii="Work Sans" w:hAnsi="Work Sans"/>
              <w:sz w:val="22"/>
              <w:szCs w:val="22"/>
            </w:rPr>
            <w:t>ett</w:t>
          </w:r>
          <w:proofErr w:type="gramEnd"/>
          <w:r w:rsidR="00D94FD3">
            <w:rPr>
              <w:rFonts w:ascii="Work Sans" w:hAnsi="Work Sans"/>
              <w:sz w:val="22"/>
              <w:szCs w:val="22"/>
            </w:rPr>
            <w:t xml:space="preserve"> tydligt målgruppsfokus</w:t>
          </w:r>
          <w:r w:rsidRPr="000C34A6">
            <w:rPr>
              <w:rFonts w:ascii="Work Sans" w:hAnsi="Work Sans"/>
              <w:sz w:val="22"/>
              <w:szCs w:val="22"/>
            </w:rPr>
            <w:t>.</w:t>
          </w:r>
          <w:r w:rsidR="00D94FD3">
            <w:rPr>
              <w:rFonts w:ascii="Work Sans" w:hAnsi="Work Sans"/>
              <w:sz w:val="22"/>
              <w:szCs w:val="22"/>
            </w:rPr>
            <w:t xml:space="preserve"> Riksföreningen vill påtala behovet av en tydlig </w:t>
          </w:r>
          <w:r w:rsidR="00975C52">
            <w:rPr>
              <w:rFonts w:ascii="Work Sans" w:hAnsi="Work Sans"/>
              <w:sz w:val="22"/>
              <w:szCs w:val="22"/>
            </w:rPr>
            <w:t>riktning</w:t>
          </w:r>
          <w:r w:rsidR="00D94FD3">
            <w:rPr>
              <w:rFonts w:ascii="Work Sans" w:hAnsi="Work Sans"/>
              <w:sz w:val="22"/>
              <w:szCs w:val="22"/>
            </w:rPr>
            <w:t xml:space="preserve"> </w:t>
          </w:r>
          <w:r w:rsidR="00331AA0">
            <w:rPr>
              <w:rFonts w:ascii="Work Sans" w:hAnsi="Work Sans"/>
              <w:sz w:val="22"/>
              <w:szCs w:val="22"/>
            </w:rPr>
            <w:t>så</w:t>
          </w:r>
          <w:r w:rsidR="00D94FD3">
            <w:rPr>
              <w:rFonts w:ascii="Work Sans" w:hAnsi="Work Sans"/>
              <w:sz w:val="22"/>
              <w:szCs w:val="22"/>
            </w:rPr>
            <w:t xml:space="preserve"> att inte nya socialtjänstlagen kommer att kompletteras med </w:t>
          </w:r>
          <w:r w:rsidR="00975C52">
            <w:rPr>
              <w:rFonts w:ascii="Work Sans" w:hAnsi="Work Sans"/>
              <w:sz w:val="22"/>
              <w:szCs w:val="22"/>
            </w:rPr>
            <w:t>ytterligare</w:t>
          </w:r>
          <w:r w:rsidR="00D94FD3">
            <w:rPr>
              <w:rFonts w:ascii="Work Sans" w:hAnsi="Work Sans"/>
              <w:sz w:val="22"/>
              <w:szCs w:val="22"/>
            </w:rPr>
            <w:t xml:space="preserve"> </w:t>
          </w:r>
          <w:r w:rsidR="00975C52">
            <w:rPr>
              <w:rFonts w:ascii="Work Sans" w:hAnsi="Work Sans"/>
              <w:sz w:val="22"/>
              <w:szCs w:val="22"/>
            </w:rPr>
            <w:t xml:space="preserve">tillhörande lagkrav i separata föreskrivet, lagar eller dylikt. </w:t>
          </w:r>
        </w:p>
        <w:p w14:paraId="3255896B" w14:textId="0F334A8C" w:rsidR="00D779E4" w:rsidRPr="003F4C50" w:rsidRDefault="00D779E4" w:rsidP="00EC51DD">
          <w:pPr>
            <w:pStyle w:val="Brdtext"/>
            <w:rPr>
              <w:rFonts w:ascii="Work Sans" w:hAnsi="Work Sans"/>
              <w:sz w:val="22"/>
              <w:szCs w:val="22"/>
            </w:rPr>
          </w:pPr>
          <w:r w:rsidRPr="00EC51DD">
            <w:rPr>
              <w:rFonts w:ascii="Work Sans" w:hAnsi="Work Sans"/>
              <w:sz w:val="22"/>
              <w:szCs w:val="22"/>
            </w:rPr>
            <w:t>Ytterligare ett pågående uppdrag är Informationsöverföring inom vård och omsorg SOU 2021:4</w:t>
          </w:r>
          <w:r w:rsidR="00F20525" w:rsidRPr="00EC51DD">
            <w:rPr>
              <w:rFonts w:ascii="Work Sans" w:hAnsi="Work Sans"/>
              <w:sz w:val="22"/>
              <w:szCs w:val="22"/>
            </w:rPr>
            <w:t>.</w:t>
          </w:r>
          <w:r w:rsidRPr="00EC51DD">
            <w:rPr>
              <w:rFonts w:ascii="Work Sans" w:hAnsi="Work Sans"/>
              <w:sz w:val="22"/>
              <w:szCs w:val="22"/>
            </w:rPr>
            <w:t xml:space="preserve"> Informationsöverföring inom vård och omsorg</w:t>
          </w:r>
          <w:r w:rsidR="00F20525" w:rsidRPr="00EC51DD">
            <w:rPr>
              <w:rFonts w:ascii="Work Sans" w:hAnsi="Work Sans"/>
              <w:sz w:val="22"/>
              <w:szCs w:val="22"/>
            </w:rPr>
            <w:t xml:space="preserve"> ger förslag om</w:t>
          </w:r>
          <w:r w:rsidRPr="00EC51DD">
            <w:rPr>
              <w:rFonts w:ascii="Work Sans" w:hAnsi="Work Sans"/>
              <w:sz w:val="22"/>
              <w:szCs w:val="22"/>
            </w:rPr>
            <w:t xml:space="preserve"> en ny lag om sammanhållen vård- och omsorgsdokumentation och kvalitetsuppföljning.</w:t>
          </w:r>
          <w:r w:rsidR="00F20525" w:rsidRPr="00EC51DD">
            <w:rPr>
              <w:rFonts w:ascii="Work Sans" w:hAnsi="Work Sans"/>
              <w:sz w:val="22"/>
              <w:szCs w:val="22"/>
            </w:rPr>
            <w:t xml:space="preserve"> Det </w:t>
          </w:r>
          <w:r w:rsidR="00EC51DD" w:rsidRPr="00EC51DD">
            <w:rPr>
              <w:rFonts w:ascii="Work Sans" w:hAnsi="Work Sans"/>
              <w:sz w:val="22"/>
              <w:szCs w:val="22"/>
            </w:rPr>
            <w:t xml:space="preserve">går inte i linje med det som framkommer i betänkandet avseende Ny socialtjänstlag där det snarare läggs förslag som kan påverka dokumentationen utformning negativt. </w:t>
          </w:r>
          <w:r w:rsidR="008E3B4C">
            <w:rPr>
              <w:rFonts w:ascii="Work Sans" w:hAnsi="Work Sans"/>
              <w:sz w:val="22"/>
              <w:szCs w:val="22"/>
            </w:rPr>
            <w:t xml:space="preserve">Tydligare koppling mellan hur dessa lagar ska samordnas och samverkas hade varit önskvärt i betänkandet. </w:t>
          </w:r>
        </w:p>
        <w:p w14:paraId="30C80E65" w14:textId="0DE0344A" w:rsidR="003F4C50" w:rsidRPr="00963097" w:rsidRDefault="003F4C50" w:rsidP="003F4C50">
          <w:pPr>
            <w:pStyle w:val="Brdtext"/>
            <w:rPr>
              <w:rFonts w:ascii="Work Sans" w:hAnsi="Work Sans"/>
              <w:sz w:val="22"/>
              <w:szCs w:val="22"/>
            </w:rPr>
          </w:pPr>
          <w:r>
            <w:rPr>
              <w:rFonts w:ascii="Work Sans" w:hAnsi="Work Sans"/>
              <w:sz w:val="22"/>
              <w:szCs w:val="22"/>
            </w:rPr>
            <w:t xml:space="preserve">Riksföreningen </w:t>
          </w:r>
          <w:r w:rsidRPr="00963097">
            <w:rPr>
              <w:rFonts w:ascii="Work Sans" w:hAnsi="Work Sans"/>
              <w:sz w:val="22"/>
              <w:szCs w:val="22"/>
            </w:rPr>
            <w:t>lämnar förslag på att:</w:t>
          </w:r>
        </w:p>
        <w:p w14:paraId="100D68AB" w14:textId="00A767F0" w:rsidR="003F4C50" w:rsidRDefault="003F4C50" w:rsidP="003F4C50">
          <w:pPr>
            <w:pStyle w:val="Brdtext"/>
            <w:numPr>
              <w:ilvl w:val="0"/>
              <w:numId w:val="4"/>
            </w:numPr>
            <w:rPr>
              <w:rFonts w:ascii="Work Sans" w:hAnsi="Work Sans"/>
              <w:sz w:val="22"/>
              <w:szCs w:val="22"/>
            </w:rPr>
          </w:pPr>
          <w:r w:rsidRPr="003F4C50">
            <w:rPr>
              <w:rFonts w:ascii="Work Sans" w:hAnsi="Work Sans"/>
              <w:sz w:val="22"/>
              <w:szCs w:val="22"/>
            </w:rPr>
            <w:t xml:space="preserve">fast omsorgskontakt ska möjliggöras för samtliga personer som kommer i kontakt med socialtjänsten. </w:t>
          </w:r>
        </w:p>
        <w:p w14:paraId="314B23FA" w14:textId="1EA73D85" w:rsidR="00975C52" w:rsidRDefault="00975C52" w:rsidP="003F4C50">
          <w:pPr>
            <w:pStyle w:val="Brdtext"/>
            <w:numPr>
              <w:ilvl w:val="0"/>
              <w:numId w:val="4"/>
            </w:numPr>
            <w:rPr>
              <w:rFonts w:ascii="Work Sans" w:hAnsi="Work Sans"/>
              <w:sz w:val="22"/>
              <w:szCs w:val="22"/>
            </w:rPr>
          </w:pPr>
          <w:r>
            <w:rPr>
              <w:rFonts w:ascii="Work Sans" w:hAnsi="Work Sans"/>
              <w:sz w:val="22"/>
              <w:szCs w:val="22"/>
            </w:rPr>
            <w:t>tydlighet på om målgruppsindelningen ska tonas ner eller inte</w:t>
          </w:r>
          <w:r w:rsidR="00906032">
            <w:rPr>
              <w:rFonts w:ascii="Work Sans" w:hAnsi="Work Sans"/>
              <w:sz w:val="22"/>
              <w:szCs w:val="22"/>
            </w:rPr>
            <w:t xml:space="preserve"> (med hänsyn till att </w:t>
          </w:r>
          <w:r w:rsidR="00906032" w:rsidRPr="003F4C50">
            <w:rPr>
              <w:rFonts w:ascii="Work Sans" w:hAnsi="Work Sans"/>
              <w:sz w:val="22"/>
              <w:szCs w:val="22"/>
            </w:rPr>
            <w:t>Dir. 2019:52</w:t>
          </w:r>
          <w:r w:rsidR="00906032">
            <w:rPr>
              <w:rFonts w:ascii="Work Sans" w:hAnsi="Work Sans"/>
              <w:sz w:val="22"/>
              <w:szCs w:val="22"/>
            </w:rPr>
            <w:t xml:space="preserve"> </w:t>
          </w:r>
          <w:r w:rsidR="00906032" w:rsidRPr="003F4C50">
            <w:rPr>
              <w:rFonts w:ascii="Work Sans" w:hAnsi="Work Sans"/>
              <w:sz w:val="22"/>
              <w:szCs w:val="22"/>
            </w:rPr>
            <w:t>föreslå</w:t>
          </w:r>
          <w:r w:rsidR="00906032">
            <w:rPr>
              <w:rFonts w:ascii="Work Sans" w:hAnsi="Work Sans"/>
              <w:sz w:val="22"/>
              <w:szCs w:val="22"/>
            </w:rPr>
            <w:t>r</w:t>
          </w:r>
          <w:r w:rsidR="00906032" w:rsidRPr="003F4C50">
            <w:rPr>
              <w:rFonts w:ascii="Work Sans" w:hAnsi="Work Sans"/>
              <w:sz w:val="22"/>
              <w:szCs w:val="22"/>
            </w:rPr>
            <w:t xml:space="preserve"> två nya paragrafer, 5 kap. 5 a och 5 b §§</w:t>
          </w:r>
          <w:r w:rsidR="00906032">
            <w:rPr>
              <w:rFonts w:ascii="Work Sans" w:hAnsi="Work Sans"/>
              <w:sz w:val="22"/>
              <w:szCs w:val="22"/>
            </w:rPr>
            <w:t xml:space="preserve"> som har en tydlig målgruppsindelning)</w:t>
          </w:r>
          <w:r>
            <w:rPr>
              <w:rFonts w:ascii="Work Sans" w:hAnsi="Work Sans"/>
              <w:sz w:val="22"/>
              <w:szCs w:val="22"/>
            </w:rPr>
            <w:t xml:space="preserve">. </w:t>
          </w:r>
        </w:p>
        <w:p w14:paraId="08ECF54F" w14:textId="69CE3294" w:rsidR="00331AA0" w:rsidRPr="003F4C50" w:rsidRDefault="00F94A32" w:rsidP="003F4C50">
          <w:pPr>
            <w:pStyle w:val="Brdtext"/>
            <w:numPr>
              <w:ilvl w:val="0"/>
              <w:numId w:val="4"/>
            </w:numPr>
            <w:rPr>
              <w:rFonts w:ascii="Work Sans" w:hAnsi="Work Sans"/>
              <w:sz w:val="22"/>
              <w:szCs w:val="22"/>
            </w:rPr>
          </w:pPr>
          <w:r>
            <w:rPr>
              <w:rFonts w:ascii="Work Sans" w:hAnsi="Work Sans"/>
              <w:sz w:val="22"/>
              <w:szCs w:val="22"/>
            </w:rPr>
            <w:t>t</w:t>
          </w:r>
          <w:r w:rsidR="00331AA0">
            <w:rPr>
              <w:rFonts w:ascii="Work Sans" w:hAnsi="Work Sans"/>
              <w:sz w:val="22"/>
              <w:szCs w:val="22"/>
            </w:rPr>
            <w:t xml:space="preserve">ydliggöra kopplingen mellan </w:t>
          </w:r>
          <w:r>
            <w:rPr>
              <w:rFonts w:ascii="Work Sans" w:hAnsi="Work Sans"/>
              <w:sz w:val="22"/>
              <w:szCs w:val="22"/>
            </w:rPr>
            <w:t>Dir. 2019:52, Dir.</w:t>
          </w:r>
          <w:r w:rsidRPr="000C34A6">
            <w:rPr>
              <w:rFonts w:ascii="Work Sans" w:hAnsi="Work Sans"/>
              <w:sz w:val="22"/>
              <w:szCs w:val="22"/>
            </w:rPr>
            <w:t xml:space="preserve"> 2020:142</w:t>
          </w:r>
          <w:r w:rsidR="00EC51DD">
            <w:rPr>
              <w:rFonts w:ascii="Work Sans" w:hAnsi="Work Sans"/>
              <w:sz w:val="22"/>
              <w:szCs w:val="22"/>
            </w:rPr>
            <w:t xml:space="preserve">, </w:t>
          </w:r>
          <w:r w:rsidR="00EC51DD" w:rsidRPr="00EC51DD">
            <w:rPr>
              <w:rFonts w:ascii="Work Sans" w:hAnsi="Work Sans"/>
              <w:sz w:val="22"/>
              <w:szCs w:val="22"/>
            </w:rPr>
            <w:t>SOU 2021:4</w:t>
          </w:r>
          <w:r w:rsidR="00EC51DD">
            <w:rPr>
              <w:rFonts w:ascii="Work Sans" w:hAnsi="Work Sans"/>
              <w:sz w:val="22"/>
              <w:szCs w:val="22"/>
            </w:rPr>
            <w:t xml:space="preserve"> </w:t>
          </w:r>
          <w:r>
            <w:rPr>
              <w:rFonts w:ascii="Work Sans" w:hAnsi="Work Sans"/>
              <w:sz w:val="22"/>
              <w:szCs w:val="22"/>
            </w:rPr>
            <w:t xml:space="preserve">och </w:t>
          </w:r>
          <w:r w:rsidRPr="003F4C50">
            <w:rPr>
              <w:rFonts w:ascii="Work Sans" w:hAnsi="Work Sans"/>
              <w:sz w:val="22"/>
              <w:szCs w:val="22"/>
            </w:rPr>
            <w:t>SOU 2020:47.</w:t>
          </w:r>
        </w:p>
        <w:p w14:paraId="010E822F" w14:textId="77777777" w:rsidR="000D603D" w:rsidRPr="00963097" w:rsidRDefault="000D603D" w:rsidP="00D52DBD">
          <w:pPr>
            <w:pStyle w:val="Brdtext"/>
            <w:rPr>
              <w:rFonts w:ascii="Work Sans" w:hAnsi="Work Sans"/>
              <w:sz w:val="22"/>
              <w:szCs w:val="22"/>
            </w:rPr>
          </w:pPr>
        </w:p>
        <w:p w14:paraId="2D8AB115" w14:textId="3214BB67" w:rsidR="00641E93" w:rsidRPr="00963097" w:rsidRDefault="00266F87" w:rsidP="00D52DBD">
          <w:pPr>
            <w:pStyle w:val="Brdtext"/>
            <w:rPr>
              <w:rFonts w:ascii="Work Sans" w:hAnsi="Work Sans" w:cstheme="minorHAnsi"/>
              <w:b/>
              <w:bCs/>
              <w:sz w:val="22"/>
              <w:szCs w:val="22"/>
            </w:rPr>
          </w:pPr>
          <w:r w:rsidRPr="00963097">
            <w:rPr>
              <w:rFonts w:ascii="Work Sans" w:hAnsi="Work Sans" w:cstheme="minorHAnsi"/>
              <w:b/>
              <w:bCs/>
              <w:sz w:val="22"/>
              <w:szCs w:val="22"/>
            </w:rPr>
            <w:t>7.2 Jämställdhet som mål</w:t>
          </w:r>
          <w:r w:rsidR="00C57486">
            <w:rPr>
              <w:rFonts w:ascii="Work Sans" w:hAnsi="Work Sans" w:cstheme="minorHAnsi"/>
              <w:b/>
              <w:bCs/>
              <w:sz w:val="22"/>
              <w:szCs w:val="22"/>
            </w:rPr>
            <w:br/>
          </w:r>
          <w:r w:rsidR="00641E93" w:rsidRPr="00963097">
            <w:rPr>
              <w:rFonts w:ascii="Work Sans" w:hAnsi="Work Sans" w:cstheme="minorHAnsi"/>
              <w:b/>
              <w:bCs/>
              <w:sz w:val="22"/>
              <w:szCs w:val="22"/>
            </w:rPr>
            <w:t>samt koppling till 15 Nationell statistik</w:t>
          </w:r>
        </w:p>
        <w:p w14:paraId="13353CE3" w14:textId="1640EE4C" w:rsidR="00266F87" w:rsidRPr="00963097" w:rsidRDefault="00963097" w:rsidP="00266F87">
          <w:pPr>
            <w:autoSpaceDE w:val="0"/>
            <w:autoSpaceDN w:val="0"/>
            <w:adjustRightInd w:val="0"/>
            <w:rPr>
              <w:rFonts w:ascii="Work Sans" w:hAnsi="Work Sans"/>
            </w:rPr>
          </w:pPr>
          <w:r w:rsidRPr="00963097">
            <w:rPr>
              <w:rFonts w:ascii="Work Sans" w:hAnsi="Work Sans"/>
            </w:rPr>
            <w:t xml:space="preserve">Riksföreningen </w:t>
          </w:r>
          <w:r w:rsidR="00266F87" w:rsidRPr="00963097">
            <w:rPr>
              <w:rFonts w:ascii="Work Sans" w:hAnsi="Work Sans"/>
            </w:rPr>
            <w:t xml:space="preserve">instämmer i att det är av yttersta vikt att arbeta för att socialtjänsten ska främja människornas jämlika och jämställda levnadsvillkor. </w:t>
          </w:r>
        </w:p>
        <w:p w14:paraId="5FAAEBB4" w14:textId="77777777" w:rsidR="00ED221A" w:rsidRDefault="00C57486" w:rsidP="00266F87">
          <w:pPr>
            <w:autoSpaceDE w:val="0"/>
            <w:autoSpaceDN w:val="0"/>
            <w:adjustRightInd w:val="0"/>
            <w:rPr>
              <w:rFonts w:ascii="Work Sans" w:hAnsi="Work Sans"/>
            </w:rPr>
          </w:pPr>
          <w:r w:rsidRPr="00963097">
            <w:rPr>
              <w:rFonts w:ascii="Work Sans" w:hAnsi="Work Sans"/>
            </w:rPr>
            <w:t>Riksföreningen</w:t>
          </w:r>
          <w:r>
            <w:rPr>
              <w:rFonts w:ascii="Work Sans" w:hAnsi="Work Sans"/>
            </w:rPr>
            <w:t xml:space="preserve">s analys blir dock att </w:t>
          </w:r>
          <w:r w:rsidR="00266F87" w:rsidRPr="00963097">
            <w:rPr>
              <w:rFonts w:ascii="Work Sans" w:hAnsi="Work Sans"/>
            </w:rPr>
            <w:t xml:space="preserve">i relation till att fler insatser kan ges utan behovsprövning, innebär </w:t>
          </w:r>
          <w:r>
            <w:rPr>
              <w:rFonts w:ascii="Work Sans" w:hAnsi="Work Sans"/>
            </w:rPr>
            <w:t xml:space="preserve">det </w:t>
          </w:r>
          <w:r w:rsidR="00266F87" w:rsidRPr="00963097">
            <w:rPr>
              <w:rFonts w:ascii="Work Sans" w:hAnsi="Work Sans"/>
            </w:rPr>
            <w:t xml:space="preserve">också att det kan bli svårare att över tid följa vilket stöd som ges </w:t>
          </w:r>
          <w:r w:rsidR="008A6D3C">
            <w:rPr>
              <w:rFonts w:ascii="Work Sans" w:hAnsi="Work Sans"/>
            </w:rPr>
            <w:t>vilket då påverkar den nationella statistiken. Det kan innebära att det bli</w:t>
          </w:r>
          <w:r w:rsidR="00266F87" w:rsidRPr="00963097">
            <w:rPr>
              <w:rFonts w:ascii="Work Sans" w:hAnsi="Work Sans"/>
            </w:rPr>
            <w:t xml:space="preserve"> svårt att nationellt följa huruvida den nya socialtjänstlagen ger förutsättningar till att öka jämställdheten. Det </w:t>
          </w:r>
          <w:r w:rsidR="008A6D3C">
            <w:rPr>
              <w:rFonts w:ascii="Work Sans" w:hAnsi="Work Sans"/>
            </w:rPr>
            <w:t xml:space="preserve">som </w:t>
          </w:r>
          <w:r w:rsidR="00266F87" w:rsidRPr="00963097">
            <w:rPr>
              <w:rFonts w:ascii="Work Sans" w:hAnsi="Work Sans"/>
            </w:rPr>
            <w:t xml:space="preserve">också </w:t>
          </w:r>
          <w:r w:rsidR="008A6D3C">
            <w:rPr>
              <w:rFonts w:ascii="Work Sans" w:hAnsi="Work Sans"/>
            </w:rPr>
            <w:t xml:space="preserve">kan </w:t>
          </w:r>
          <w:r w:rsidR="00266F87" w:rsidRPr="00963097">
            <w:rPr>
              <w:rFonts w:ascii="Work Sans" w:hAnsi="Work Sans"/>
            </w:rPr>
            <w:t>försvåra</w:t>
          </w:r>
          <w:r w:rsidR="008A6D3C">
            <w:rPr>
              <w:rFonts w:ascii="Work Sans" w:hAnsi="Work Sans"/>
            </w:rPr>
            <w:t>, både arbetet med jämställdhet och na</w:t>
          </w:r>
          <w:r w:rsidR="00EB2FBE">
            <w:rPr>
              <w:rFonts w:ascii="Work Sans" w:hAnsi="Work Sans"/>
            </w:rPr>
            <w:t>tionell statiskt, är</w:t>
          </w:r>
          <w:r w:rsidR="00266F87" w:rsidRPr="00963097">
            <w:rPr>
              <w:rFonts w:ascii="Work Sans" w:hAnsi="Work Sans"/>
            </w:rPr>
            <w:t xml:space="preserve"> om insatser ges utan behovsprövning och kommunerna fattar olika beslut kring vilken dokumentationsskyldighet som ska gälla. </w:t>
          </w:r>
        </w:p>
        <w:p w14:paraId="7C6D7DDE" w14:textId="07804A31" w:rsidR="00266F87" w:rsidRPr="00963097" w:rsidRDefault="00266F87" w:rsidP="00266F87">
          <w:pPr>
            <w:autoSpaceDE w:val="0"/>
            <w:autoSpaceDN w:val="0"/>
            <w:adjustRightInd w:val="0"/>
            <w:rPr>
              <w:rFonts w:ascii="Work Sans" w:hAnsi="Work Sans"/>
            </w:rPr>
          </w:pPr>
          <w:r w:rsidRPr="00963097">
            <w:rPr>
              <w:rFonts w:ascii="Work Sans" w:hAnsi="Work Sans"/>
            </w:rPr>
            <w:t xml:space="preserve">Det innebär att inrapportering till den nationella statistiken kan bli ojämn trots att utförandet sker men med olika lokala bestämmelser. </w:t>
          </w:r>
        </w:p>
        <w:p w14:paraId="7B2807F2" w14:textId="77777777" w:rsidR="00ED221A" w:rsidRDefault="00266F87" w:rsidP="00D52DBD">
          <w:pPr>
            <w:pStyle w:val="Brdtext"/>
            <w:rPr>
              <w:rFonts w:ascii="Work Sans" w:hAnsi="Work Sans"/>
              <w:sz w:val="22"/>
              <w:szCs w:val="22"/>
            </w:rPr>
          </w:pPr>
          <w:r w:rsidRPr="00963097">
            <w:rPr>
              <w:rFonts w:ascii="Work Sans" w:hAnsi="Work Sans"/>
              <w:sz w:val="22"/>
              <w:szCs w:val="22"/>
            </w:rPr>
            <w:t xml:space="preserve">Jämställdhet är starkt kopplat till behov hos den enskilde. Nuvarande nationella statistik ger information om vilka insatser som ges till enskilda men inte vilka behov </w:t>
          </w:r>
          <w:r w:rsidR="00EB2FBE">
            <w:rPr>
              <w:rFonts w:ascii="Work Sans" w:hAnsi="Work Sans"/>
              <w:sz w:val="22"/>
              <w:szCs w:val="22"/>
            </w:rPr>
            <w:t>insatserna</w:t>
          </w:r>
          <w:r w:rsidRPr="00963097">
            <w:rPr>
              <w:rFonts w:ascii="Work Sans" w:hAnsi="Work Sans"/>
              <w:sz w:val="22"/>
              <w:szCs w:val="22"/>
            </w:rPr>
            <w:t xml:space="preserve"> tillgodoser. Det innebär att utifrån ett jämställdhetsperspektiv går det inte dra några slutsatser med dagens statistikunderlag. För att kunna utvärdera jämställdhet och likvärdighet i insatserna behöver underlag även finnas kring behov, bedömts funktionstillstånd och kanske viktigaste av allt det avsedda funktionstillståndet och dess måluppfyllelse. När detta underlag finns kan analys och utvärdering kring jämställdhet och jämlikhet göras. Detta arbetssätt bedöms dock innebära ett stort administrativt arbete och en förutsättning att samtliga aktörer har samma underlag som rapporteras in. Det ställer stora krav på de leverantörer som tillhandahåller system till socialtjänsten</w:t>
          </w:r>
          <w:r w:rsidR="00E32E5A">
            <w:rPr>
              <w:rFonts w:ascii="Work Sans" w:hAnsi="Work Sans"/>
              <w:sz w:val="22"/>
              <w:szCs w:val="22"/>
            </w:rPr>
            <w:t xml:space="preserve">, då det krävs en gemensam terminologi som i dagsläget </w:t>
          </w:r>
          <w:r w:rsidR="00ED221A">
            <w:rPr>
              <w:rFonts w:ascii="Work Sans" w:hAnsi="Work Sans"/>
              <w:sz w:val="22"/>
              <w:szCs w:val="22"/>
            </w:rPr>
            <w:t>finns</w:t>
          </w:r>
          <w:r w:rsidR="00E32E5A">
            <w:rPr>
              <w:rFonts w:ascii="Work Sans" w:hAnsi="Work Sans"/>
              <w:sz w:val="22"/>
              <w:szCs w:val="22"/>
            </w:rPr>
            <w:t xml:space="preserve"> förankrat. </w:t>
          </w:r>
        </w:p>
        <w:p w14:paraId="49C5D470" w14:textId="77777777" w:rsidR="00ED221A" w:rsidRPr="00E13461" w:rsidRDefault="00ED221A" w:rsidP="00ED221A">
          <w:pPr>
            <w:pStyle w:val="paragraph"/>
            <w:spacing w:before="0" w:beforeAutospacing="0" w:after="0" w:afterAutospacing="0"/>
            <w:textAlignment w:val="baseline"/>
            <w:rPr>
              <w:rStyle w:val="normaltextrun"/>
              <w:rFonts w:ascii="Work Sans" w:hAnsi="Work Sans"/>
              <w:sz w:val="22"/>
              <w:szCs w:val="22"/>
            </w:rPr>
          </w:pPr>
          <w:r w:rsidRPr="00E13461">
            <w:rPr>
              <w:rStyle w:val="normaltextrun"/>
              <w:rFonts w:ascii="Work Sans" w:hAnsi="Work Sans"/>
              <w:sz w:val="22"/>
              <w:szCs w:val="22"/>
            </w:rPr>
            <w:t>Riksföreningen vill:</w:t>
          </w:r>
        </w:p>
        <w:p w14:paraId="45739A8A" w14:textId="7FC70E95" w:rsidR="00ED221A" w:rsidRPr="00E13461" w:rsidRDefault="00ED221A" w:rsidP="00ED221A">
          <w:pPr>
            <w:pStyle w:val="paragraph"/>
            <w:numPr>
              <w:ilvl w:val="0"/>
              <w:numId w:val="3"/>
            </w:numPr>
            <w:spacing w:before="0" w:beforeAutospacing="0" w:after="0" w:afterAutospacing="0"/>
            <w:textAlignment w:val="baseline"/>
            <w:rPr>
              <w:rFonts w:ascii="Work Sans" w:hAnsi="Work Sans"/>
              <w:sz w:val="22"/>
              <w:szCs w:val="22"/>
            </w:rPr>
          </w:pPr>
          <w:r w:rsidRPr="00E13461">
            <w:rPr>
              <w:rStyle w:val="normaltextrun"/>
              <w:rFonts w:ascii="Work Sans" w:hAnsi="Work Sans"/>
              <w:sz w:val="22"/>
              <w:szCs w:val="22"/>
            </w:rPr>
            <w:t xml:space="preserve">uppmana regeringen att tillse att de nationella myndigheterna i en högre grad än idag tar ett samordnande ansvar för att ta fram gemensamt </w:t>
          </w:r>
          <w:proofErr w:type="spellStart"/>
          <w:r w:rsidRPr="00E13461">
            <w:rPr>
              <w:rStyle w:val="normaltextrun"/>
              <w:rFonts w:ascii="Work Sans" w:hAnsi="Work Sans"/>
              <w:sz w:val="22"/>
              <w:szCs w:val="22"/>
            </w:rPr>
            <w:t>kodverk</w:t>
          </w:r>
          <w:proofErr w:type="spellEnd"/>
          <w:r w:rsidRPr="00E13461">
            <w:rPr>
              <w:rStyle w:val="normaltextrun"/>
              <w:rFonts w:ascii="Work Sans" w:hAnsi="Work Sans"/>
              <w:sz w:val="22"/>
              <w:szCs w:val="22"/>
            </w:rPr>
            <w:t>, tekniska lösningar och standarder för statistikinsamlingen, som underlättar utformningen av verksamhetssystem och integrationer. </w:t>
          </w:r>
          <w:r w:rsidRPr="00E13461">
            <w:rPr>
              <w:rStyle w:val="eop"/>
              <w:rFonts w:ascii="Work Sans" w:hAnsi="Work Sans"/>
              <w:sz w:val="22"/>
              <w:szCs w:val="22"/>
            </w:rPr>
            <w:t> </w:t>
          </w:r>
          <w:r w:rsidR="00E13461">
            <w:rPr>
              <w:rStyle w:val="eop"/>
              <w:rFonts w:ascii="Work Sans" w:hAnsi="Work Sans"/>
              <w:sz w:val="22"/>
              <w:szCs w:val="22"/>
            </w:rPr>
            <w:t xml:space="preserve">Detta bedöms kunna ge positiva effekter på att följa arbetet kring en mer jämställd och jämlik socialtjänst nationellt, regionalt och lokalt. </w:t>
          </w:r>
        </w:p>
        <w:p w14:paraId="356207D9" w14:textId="44EAB4D4" w:rsidR="00266F87" w:rsidRPr="00963097" w:rsidRDefault="00E32E5A" w:rsidP="00D52DBD">
          <w:pPr>
            <w:pStyle w:val="Brdtext"/>
            <w:rPr>
              <w:rFonts w:ascii="Work Sans" w:hAnsi="Work Sans"/>
              <w:sz w:val="22"/>
              <w:szCs w:val="22"/>
            </w:rPr>
          </w:pPr>
          <w:r>
            <w:rPr>
              <w:rFonts w:ascii="Work Sans" w:hAnsi="Work Sans"/>
              <w:sz w:val="22"/>
              <w:szCs w:val="22"/>
            </w:rPr>
            <w:br/>
          </w:r>
        </w:p>
        <w:p w14:paraId="0C4FDAF1" w14:textId="77777777" w:rsidR="00CA123F" w:rsidRPr="00963097" w:rsidRDefault="00CA123F" w:rsidP="00D52DBD">
          <w:pPr>
            <w:pStyle w:val="Brdtext"/>
            <w:rPr>
              <w:rFonts w:ascii="Work Sans" w:hAnsi="Work Sans" w:cstheme="minorHAnsi"/>
              <w:b/>
              <w:bCs/>
              <w:sz w:val="22"/>
              <w:szCs w:val="22"/>
            </w:rPr>
          </w:pPr>
          <w:r w:rsidRPr="00963097">
            <w:rPr>
              <w:rFonts w:ascii="Work Sans" w:hAnsi="Work Sans" w:cstheme="minorHAnsi"/>
              <w:b/>
              <w:bCs/>
              <w:sz w:val="22"/>
              <w:szCs w:val="22"/>
            </w:rPr>
            <w:t xml:space="preserve">7.3 Ett förebyggande perspektiv </w:t>
          </w:r>
        </w:p>
        <w:p w14:paraId="554F205A" w14:textId="6B217315" w:rsidR="00F01C04" w:rsidRPr="00963097" w:rsidRDefault="00F01C04" w:rsidP="00D52DBD">
          <w:pPr>
            <w:pStyle w:val="Brdtext"/>
            <w:rPr>
              <w:rFonts w:ascii="Work Sans" w:hAnsi="Work Sans"/>
              <w:sz w:val="22"/>
              <w:szCs w:val="22"/>
            </w:rPr>
          </w:pPr>
          <w:r w:rsidRPr="00963097">
            <w:rPr>
              <w:rFonts w:ascii="Work Sans" w:hAnsi="Work Sans"/>
              <w:sz w:val="22"/>
              <w:szCs w:val="22"/>
            </w:rPr>
            <w:t>En inriktning på förebyggande perspektiv är välkommet</w:t>
          </w:r>
          <w:r w:rsidR="00B47B0F" w:rsidRPr="00963097">
            <w:rPr>
              <w:rFonts w:ascii="Work Sans" w:hAnsi="Work Sans"/>
              <w:sz w:val="22"/>
              <w:szCs w:val="22"/>
            </w:rPr>
            <w:t xml:space="preserve">. </w:t>
          </w:r>
          <w:r w:rsidR="00415074" w:rsidRPr="00963097">
            <w:rPr>
              <w:rFonts w:ascii="Work Sans" w:hAnsi="Work Sans"/>
              <w:sz w:val="22"/>
              <w:szCs w:val="22"/>
            </w:rPr>
            <w:t>Det bör dock påtalas i detta sammanhang att i befintlig lagstiftning finns inte tillräckliga verktyg för socialnämnden att få till stånd samverkan med andra instanser i samhället om dessa inte själva har incitament till samverkan</w:t>
          </w:r>
          <w:r w:rsidR="000514AF" w:rsidRPr="00963097">
            <w:rPr>
              <w:rFonts w:ascii="Work Sans" w:hAnsi="Work Sans"/>
              <w:sz w:val="22"/>
              <w:szCs w:val="22"/>
            </w:rPr>
            <w:t xml:space="preserve">. </w:t>
          </w:r>
          <w:r w:rsidR="00415074" w:rsidRPr="00963097">
            <w:rPr>
              <w:rFonts w:ascii="Work Sans" w:hAnsi="Work Sans"/>
              <w:sz w:val="22"/>
              <w:szCs w:val="22"/>
            </w:rPr>
            <w:t xml:space="preserve">Det </w:t>
          </w:r>
          <w:r w:rsidR="00001E03">
            <w:rPr>
              <w:rFonts w:ascii="Work Sans" w:hAnsi="Work Sans"/>
              <w:sz w:val="22"/>
              <w:szCs w:val="22"/>
            </w:rPr>
            <w:t xml:space="preserve">kan </w:t>
          </w:r>
          <w:r w:rsidR="00415074" w:rsidRPr="00963097">
            <w:rPr>
              <w:rFonts w:ascii="Work Sans" w:hAnsi="Work Sans"/>
              <w:sz w:val="22"/>
              <w:szCs w:val="22"/>
            </w:rPr>
            <w:t xml:space="preserve">försvåra </w:t>
          </w:r>
          <w:r w:rsidR="00001E03">
            <w:rPr>
              <w:rFonts w:ascii="Work Sans" w:hAnsi="Work Sans"/>
              <w:sz w:val="22"/>
              <w:szCs w:val="22"/>
            </w:rPr>
            <w:t xml:space="preserve">det </w:t>
          </w:r>
          <w:r w:rsidR="00415074" w:rsidRPr="00963097">
            <w:rPr>
              <w:rFonts w:ascii="Work Sans" w:hAnsi="Work Sans"/>
              <w:sz w:val="22"/>
              <w:szCs w:val="22"/>
            </w:rPr>
            <w:t xml:space="preserve">förebyggande arbete då socialnämnden ofta till exempel vill påbörja samverkan innan individer blir aktuella inom andra instanser för att undvika djupare problem än nödvändigt. </w:t>
          </w:r>
          <w:r w:rsidR="00001E03">
            <w:rPr>
              <w:rFonts w:ascii="Work Sans" w:hAnsi="Work Sans"/>
              <w:sz w:val="22"/>
              <w:szCs w:val="22"/>
            </w:rPr>
            <w:br/>
          </w:r>
          <w:r w:rsidR="00415074" w:rsidRPr="00963097">
            <w:rPr>
              <w:rFonts w:ascii="Work Sans" w:hAnsi="Work Sans"/>
              <w:sz w:val="22"/>
              <w:szCs w:val="22"/>
            </w:rPr>
            <w:t>I den allt mer hårt reglerade och gränssättande myndighetsutövning som utvecklats i samhället behövs större tydlighet där socialnämnden kan kräva samarbete på olika nivåer för individens och samhällets bästa</w:t>
          </w:r>
          <w:r w:rsidR="000514AF" w:rsidRPr="00963097">
            <w:rPr>
              <w:rFonts w:ascii="Work Sans" w:hAnsi="Work Sans"/>
              <w:sz w:val="22"/>
              <w:szCs w:val="22"/>
            </w:rPr>
            <w:t xml:space="preserve">. </w:t>
          </w:r>
          <w:r w:rsidR="00863193" w:rsidRPr="00963097">
            <w:rPr>
              <w:rFonts w:ascii="Work Sans" w:hAnsi="Work Sans"/>
              <w:sz w:val="22"/>
              <w:szCs w:val="22"/>
            </w:rPr>
            <w:t>Samordning och samverkan i förebyggande syfte handlar även om sektorsövergripande samverkan, samordning av resurser samt gemensam handling. Andra verksamheter som kan verka förebyggande</w:t>
          </w:r>
          <w:r w:rsidR="00234F17">
            <w:rPr>
              <w:rFonts w:ascii="Work Sans" w:hAnsi="Work Sans"/>
              <w:sz w:val="22"/>
              <w:szCs w:val="22"/>
            </w:rPr>
            <w:t>, utöver hela socialtjänsten</w:t>
          </w:r>
          <w:r w:rsidR="00863193" w:rsidRPr="00963097">
            <w:rPr>
              <w:rFonts w:ascii="Work Sans" w:hAnsi="Work Sans"/>
              <w:sz w:val="22"/>
              <w:szCs w:val="22"/>
            </w:rPr>
            <w:t xml:space="preserve"> är </w:t>
          </w:r>
          <w:r w:rsidR="002F6E00">
            <w:rPr>
              <w:rFonts w:ascii="Work Sans" w:hAnsi="Work Sans"/>
              <w:sz w:val="22"/>
              <w:szCs w:val="22"/>
            </w:rPr>
            <w:t xml:space="preserve">till exempel </w:t>
          </w:r>
          <w:r w:rsidR="00863193" w:rsidRPr="00963097">
            <w:rPr>
              <w:rFonts w:ascii="Work Sans" w:hAnsi="Work Sans"/>
              <w:sz w:val="22"/>
              <w:szCs w:val="22"/>
            </w:rPr>
            <w:t>kultur- och fritidsverksamheter, folkhälsoarbete</w:t>
          </w:r>
          <w:r w:rsidR="009041CC">
            <w:rPr>
              <w:rFonts w:ascii="Work Sans" w:hAnsi="Work Sans"/>
              <w:sz w:val="22"/>
              <w:szCs w:val="22"/>
            </w:rPr>
            <w:t>, överförmyndarenheter</w:t>
          </w:r>
          <w:r w:rsidR="00863193" w:rsidRPr="00963097">
            <w:rPr>
              <w:rFonts w:ascii="Work Sans" w:hAnsi="Work Sans"/>
              <w:sz w:val="22"/>
              <w:szCs w:val="22"/>
            </w:rPr>
            <w:t xml:space="preserve"> och samhällsplanering.</w:t>
          </w:r>
          <w:r w:rsidR="00E5473A" w:rsidRPr="00963097">
            <w:rPr>
              <w:rFonts w:ascii="Work Sans" w:hAnsi="Work Sans"/>
              <w:sz w:val="22"/>
              <w:szCs w:val="22"/>
            </w:rPr>
            <w:t xml:space="preserve"> Beroende på hur de övriga aktörer är organisera</w:t>
          </w:r>
          <w:r w:rsidR="00B47B0F" w:rsidRPr="00963097">
            <w:rPr>
              <w:rFonts w:ascii="Work Sans" w:hAnsi="Work Sans"/>
              <w:sz w:val="22"/>
              <w:szCs w:val="22"/>
            </w:rPr>
            <w:t>de</w:t>
          </w:r>
          <w:r w:rsidR="00E5473A" w:rsidRPr="00963097">
            <w:rPr>
              <w:rFonts w:ascii="Work Sans" w:hAnsi="Work Sans"/>
              <w:sz w:val="22"/>
              <w:szCs w:val="22"/>
            </w:rPr>
            <w:t xml:space="preserve"> inom kommunen eller under andra huvudmän kan det finnas organisatoriska hinder som </w:t>
          </w:r>
          <w:r w:rsidR="00270B35" w:rsidRPr="00963097">
            <w:rPr>
              <w:rFonts w:ascii="Work Sans" w:hAnsi="Work Sans"/>
              <w:sz w:val="22"/>
              <w:szCs w:val="22"/>
            </w:rPr>
            <w:t xml:space="preserve">påverkar möjligheten till </w:t>
          </w:r>
          <w:r w:rsidR="00E5473A" w:rsidRPr="00963097">
            <w:rPr>
              <w:rFonts w:ascii="Work Sans" w:hAnsi="Work Sans"/>
              <w:sz w:val="22"/>
              <w:szCs w:val="22"/>
            </w:rPr>
            <w:t>en gemensam handling för att arbeta förebyggande</w:t>
          </w:r>
          <w:r w:rsidR="00270B35" w:rsidRPr="00963097">
            <w:rPr>
              <w:rFonts w:ascii="Work Sans" w:hAnsi="Work Sans"/>
              <w:sz w:val="22"/>
              <w:szCs w:val="22"/>
            </w:rPr>
            <w:t xml:space="preserve"> för den enskilde</w:t>
          </w:r>
          <w:r w:rsidR="00E5473A" w:rsidRPr="00963097">
            <w:rPr>
              <w:rFonts w:ascii="Work Sans" w:hAnsi="Work Sans"/>
              <w:sz w:val="22"/>
              <w:szCs w:val="22"/>
            </w:rPr>
            <w:t xml:space="preserve">. </w:t>
          </w:r>
        </w:p>
        <w:p w14:paraId="70A44548" w14:textId="77777777" w:rsidR="002F6E00" w:rsidRDefault="003E0C6C" w:rsidP="00D52DBD">
          <w:pPr>
            <w:pStyle w:val="Brdtext"/>
            <w:rPr>
              <w:rFonts w:ascii="Work Sans" w:hAnsi="Work Sans"/>
              <w:sz w:val="22"/>
              <w:szCs w:val="22"/>
            </w:rPr>
          </w:pPr>
          <w:r w:rsidRPr="00963097">
            <w:rPr>
              <w:rFonts w:ascii="Work Sans" w:hAnsi="Work Sans"/>
              <w:sz w:val="22"/>
              <w:szCs w:val="22"/>
            </w:rPr>
            <w:t xml:space="preserve">En stärkt möjlighet </w:t>
          </w:r>
          <w:r w:rsidR="00001E03">
            <w:rPr>
              <w:rFonts w:ascii="Work Sans" w:hAnsi="Work Sans"/>
              <w:sz w:val="22"/>
              <w:szCs w:val="22"/>
            </w:rPr>
            <w:t xml:space="preserve">för det </w:t>
          </w:r>
          <w:r w:rsidR="00AC1DF8" w:rsidRPr="00963097">
            <w:rPr>
              <w:rFonts w:ascii="Work Sans" w:hAnsi="Work Sans"/>
              <w:sz w:val="22"/>
              <w:szCs w:val="22"/>
            </w:rPr>
            <w:t xml:space="preserve">förebyggande </w:t>
          </w:r>
          <w:proofErr w:type="gramStart"/>
          <w:r w:rsidR="00AC1DF8" w:rsidRPr="00963097">
            <w:rPr>
              <w:rFonts w:ascii="Work Sans" w:hAnsi="Work Sans"/>
              <w:sz w:val="22"/>
              <w:szCs w:val="22"/>
            </w:rPr>
            <w:t>arbete</w:t>
          </w:r>
          <w:proofErr w:type="gramEnd"/>
          <w:r w:rsidR="00AC1DF8" w:rsidRPr="00963097">
            <w:rPr>
              <w:rFonts w:ascii="Work Sans" w:hAnsi="Work Sans"/>
              <w:sz w:val="22"/>
              <w:szCs w:val="22"/>
            </w:rPr>
            <w:t xml:space="preserve"> innebär ett utökat behov </w:t>
          </w:r>
          <w:r w:rsidRPr="00963097">
            <w:rPr>
              <w:rFonts w:ascii="Work Sans" w:hAnsi="Work Sans"/>
              <w:sz w:val="22"/>
              <w:szCs w:val="22"/>
            </w:rPr>
            <w:t>till informationsutbyte emellan socialtjänsten och hälso- och sjukvården</w:t>
          </w:r>
          <w:r w:rsidR="00AC1DF8" w:rsidRPr="00963097">
            <w:rPr>
              <w:rFonts w:ascii="Work Sans" w:hAnsi="Work Sans"/>
              <w:sz w:val="22"/>
              <w:szCs w:val="22"/>
            </w:rPr>
            <w:t xml:space="preserve">. Riksföreningens bedömer att det </w:t>
          </w:r>
          <w:r w:rsidRPr="00963097">
            <w:rPr>
              <w:rFonts w:ascii="Work Sans" w:hAnsi="Work Sans"/>
              <w:sz w:val="22"/>
              <w:szCs w:val="22"/>
            </w:rPr>
            <w:t xml:space="preserve">skulle skapa bättre förutsättningar för det förebyggande arbetet avseende personer med </w:t>
          </w:r>
          <w:r w:rsidR="00AC1DF8" w:rsidRPr="00963097">
            <w:rPr>
              <w:rFonts w:ascii="Work Sans" w:hAnsi="Work Sans"/>
              <w:sz w:val="22"/>
              <w:szCs w:val="22"/>
            </w:rPr>
            <w:t xml:space="preserve">tex </w:t>
          </w:r>
          <w:r w:rsidRPr="00963097">
            <w:rPr>
              <w:rFonts w:ascii="Work Sans" w:hAnsi="Work Sans"/>
              <w:sz w:val="22"/>
              <w:szCs w:val="22"/>
            </w:rPr>
            <w:t xml:space="preserve">allvarlig psykisk ohälsa/funktionsnedsättning, där socialtjänsten har ett visst ansvar och hälso- och sjukvården ett annat. Personer </w:t>
          </w:r>
          <w:r w:rsidR="009B671D">
            <w:rPr>
              <w:rFonts w:ascii="Work Sans" w:hAnsi="Work Sans"/>
              <w:sz w:val="22"/>
              <w:szCs w:val="22"/>
            </w:rPr>
            <w:t xml:space="preserve">med </w:t>
          </w:r>
          <w:r w:rsidR="009B671D" w:rsidRPr="00963097">
            <w:rPr>
              <w:rFonts w:ascii="Work Sans" w:hAnsi="Work Sans"/>
              <w:sz w:val="22"/>
              <w:szCs w:val="22"/>
            </w:rPr>
            <w:t>allvarlig psykisk ohälsa/funktionsnedsättning</w:t>
          </w:r>
          <w:r w:rsidR="00AC1DF8" w:rsidRPr="00963097">
            <w:rPr>
              <w:rFonts w:ascii="Work Sans" w:hAnsi="Work Sans"/>
              <w:sz w:val="22"/>
              <w:szCs w:val="22"/>
            </w:rPr>
            <w:t xml:space="preserve"> får ofta stöd och hjälp från flera huvudmän/vårdgivare </w:t>
          </w:r>
          <w:r w:rsidRPr="00963097">
            <w:rPr>
              <w:rFonts w:ascii="Work Sans" w:hAnsi="Work Sans"/>
              <w:sz w:val="22"/>
              <w:szCs w:val="22"/>
            </w:rPr>
            <w:t xml:space="preserve">i olika skeden i livet. </w:t>
          </w:r>
        </w:p>
        <w:p w14:paraId="48F37C34" w14:textId="7D48E5C9" w:rsidR="00A2361C" w:rsidRPr="00963097" w:rsidRDefault="003E0C6C" w:rsidP="00D52DBD">
          <w:pPr>
            <w:pStyle w:val="Brdtext"/>
            <w:rPr>
              <w:rFonts w:ascii="Work Sans" w:hAnsi="Work Sans"/>
              <w:sz w:val="22"/>
              <w:szCs w:val="22"/>
            </w:rPr>
          </w:pPr>
          <w:r w:rsidRPr="00963097">
            <w:rPr>
              <w:rFonts w:ascii="Work Sans" w:hAnsi="Work Sans"/>
              <w:sz w:val="22"/>
              <w:szCs w:val="22"/>
            </w:rPr>
            <w:t xml:space="preserve">I </w:t>
          </w:r>
          <w:r w:rsidR="00AC1DF8" w:rsidRPr="00963097">
            <w:rPr>
              <w:rFonts w:ascii="Work Sans" w:hAnsi="Work Sans"/>
              <w:sz w:val="22"/>
              <w:szCs w:val="22"/>
            </w:rPr>
            <w:t xml:space="preserve">vissa av de komplexa fallen som </w:t>
          </w:r>
          <w:r w:rsidR="00C12464" w:rsidRPr="00963097">
            <w:rPr>
              <w:rFonts w:ascii="Work Sans" w:hAnsi="Work Sans"/>
              <w:sz w:val="22"/>
              <w:szCs w:val="22"/>
            </w:rPr>
            <w:t>socialtjänsten</w:t>
          </w:r>
          <w:r w:rsidR="00AC1DF8" w:rsidRPr="00963097">
            <w:rPr>
              <w:rFonts w:ascii="Work Sans" w:hAnsi="Work Sans"/>
              <w:sz w:val="22"/>
              <w:szCs w:val="22"/>
            </w:rPr>
            <w:t xml:space="preserve"> kommer i kontakt med </w:t>
          </w:r>
          <w:r w:rsidR="00C12464" w:rsidRPr="00963097">
            <w:rPr>
              <w:rFonts w:ascii="Work Sans" w:hAnsi="Work Sans"/>
              <w:sz w:val="22"/>
              <w:szCs w:val="22"/>
            </w:rPr>
            <w:t xml:space="preserve">kan inte den enskilde </w:t>
          </w:r>
          <w:r w:rsidRPr="00963097">
            <w:rPr>
              <w:rFonts w:ascii="Work Sans" w:hAnsi="Work Sans"/>
              <w:sz w:val="22"/>
              <w:szCs w:val="22"/>
            </w:rPr>
            <w:t xml:space="preserve">själv ta tillvara </w:t>
          </w:r>
          <w:r w:rsidR="00C12464" w:rsidRPr="00963097">
            <w:rPr>
              <w:rFonts w:ascii="Work Sans" w:hAnsi="Work Sans"/>
              <w:sz w:val="22"/>
              <w:szCs w:val="22"/>
            </w:rPr>
            <w:t xml:space="preserve">på </w:t>
          </w:r>
          <w:r w:rsidRPr="00963097">
            <w:rPr>
              <w:rFonts w:ascii="Work Sans" w:hAnsi="Work Sans"/>
              <w:sz w:val="22"/>
              <w:szCs w:val="22"/>
            </w:rPr>
            <w:t xml:space="preserve">sina intressen eller lämna relevant information om sitt mående eller sin situation till rätt instans. Vissa </w:t>
          </w:r>
          <w:r w:rsidR="009B671D">
            <w:rPr>
              <w:rFonts w:ascii="Work Sans" w:hAnsi="Work Sans"/>
              <w:sz w:val="22"/>
              <w:szCs w:val="22"/>
            </w:rPr>
            <w:t>personer kan</w:t>
          </w:r>
          <w:r w:rsidRPr="00963097">
            <w:rPr>
              <w:rFonts w:ascii="Work Sans" w:hAnsi="Work Sans"/>
              <w:sz w:val="22"/>
              <w:szCs w:val="22"/>
            </w:rPr>
            <w:t xml:space="preserve"> sakna insikt i sin problematik och </w:t>
          </w:r>
          <w:r w:rsidR="00D67011">
            <w:rPr>
              <w:rFonts w:ascii="Work Sans" w:hAnsi="Work Sans"/>
              <w:sz w:val="22"/>
              <w:szCs w:val="22"/>
            </w:rPr>
            <w:t xml:space="preserve">vill </w:t>
          </w:r>
          <w:r w:rsidRPr="00963097">
            <w:rPr>
              <w:rFonts w:ascii="Work Sans" w:hAnsi="Work Sans"/>
              <w:sz w:val="22"/>
              <w:szCs w:val="22"/>
            </w:rPr>
            <w:t>inte ge medgivande till att socialtjänsten överlämnar information till hälso- och sjukvården.</w:t>
          </w:r>
          <w:r w:rsidR="00A2361C" w:rsidRPr="00963097">
            <w:rPr>
              <w:rFonts w:ascii="Work Sans" w:hAnsi="Work Sans"/>
              <w:sz w:val="22"/>
              <w:szCs w:val="22"/>
            </w:rPr>
            <w:t xml:space="preserve"> Det bör påtalas att ansökan om </w:t>
          </w:r>
          <w:proofErr w:type="spellStart"/>
          <w:r w:rsidR="00A2361C" w:rsidRPr="00963097">
            <w:rPr>
              <w:rFonts w:ascii="Work Sans" w:hAnsi="Work Sans"/>
              <w:sz w:val="22"/>
              <w:szCs w:val="22"/>
            </w:rPr>
            <w:t>godman</w:t>
          </w:r>
          <w:proofErr w:type="spellEnd"/>
          <w:r w:rsidR="00A2361C" w:rsidRPr="00963097">
            <w:rPr>
              <w:rFonts w:ascii="Work Sans" w:hAnsi="Work Sans"/>
              <w:sz w:val="22"/>
              <w:szCs w:val="22"/>
            </w:rPr>
            <w:t xml:space="preserve"> eller förvaltare ibland kan ta lång tid vilket ytterligare påverkar den enskilde negativt. </w:t>
          </w:r>
          <w:r w:rsidR="00D021F1" w:rsidRPr="00963097">
            <w:rPr>
              <w:rFonts w:ascii="Work Sans" w:hAnsi="Work Sans"/>
              <w:sz w:val="22"/>
              <w:szCs w:val="22"/>
            </w:rPr>
            <w:t>Samarbete mellan socialtjänst och hälso- och sjukvården är idag inte reglerat, mer än om den enskilde lämnar samtycke eller om</w:t>
          </w:r>
          <w:r w:rsidR="00072B7E" w:rsidRPr="00963097">
            <w:rPr>
              <w:rFonts w:ascii="Work Sans" w:hAnsi="Work Sans"/>
              <w:sz w:val="22"/>
              <w:szCs w:val="22"/>
            </w:rPr>
            <w:t xml:space="preserve"> </w:t>
          </w:r>
          <w:r w:rsidR="00D021F1" w:rsidRPr="00963097">
            <w:rPr>
              <w:rFonts w:ascii="Work Sans" w:hAnsi="Work Sans"/>
              <w:sz w:val="22"/>
              <w:szCs w:val="22"/>
            </w:rPr>
            <w:t xml:space="preserve">det föreligger nödrätt, fara för den enskilde </w:t>
          </w:r>
          <w:r w:rsidR="00916B9E" w:rsidRPr="00963097">
            <w:rPr>
              <w:rFonts w:ascii="Work Sans" w:hAnsi="Work Sans"/>
              <w:sz w:val="22"/>
              <w:szCs w:val="22"/>
            </w:rPr>
            <w:t>eller någon annan</w:t>
          </w:r>
          <w:r w:rsidR="00072B7E" w:rsidRPr="00963097">
            <w:rPr>
              <w:rFonts w:ascii="Work Sans" w:hAnsi="Work Sans"/>
              <w:sz w:val="22"/>
              <w:szCs w:val="22"/>
            </w:rPr>
            <w:t xml:space="preserve">s </w:t>
          </w:r>
          <w:r w:rsidR="00916B9E" w:rsidRPr="00963097">
            <w:rPr>
              <w:rFonts w:ascii="Work Sans" w:hAnsi="Work Sans"/>
              <w:sz w:val="22"/>
              <w:szCs w:val="22"/>
            </w:rPr>
            <w:t xml:space="preserve">liv. Att skapa andra förutsättningar för professionella att arbeta förebyggande kring dessa personer </w:t>
          </w:r>
          <w:r w:rsidR="00C12464" w:rsidRPr="00963097">
            <w:rPr>
              <w:rFonts w:ascii="Work Sans" w:hAnsi="Work Sans"/>
              <w:sz w:val="22"/>
              <w:szCs w:val="22"/>
            </w:rPr>
            <w:t>är ett intrång i den enskilde</w:t>
          </w:r>
          <w:r w:rsidR="00072B7E" w:rsidRPr="00963097">
            <w:rPr>
              <w:rFonts w:ascii="Work Sans" w:hAnsi="Work Sans"/>
              <w:sz w:val="22"/>
              <w:szCs w:val="22"/>
            </w:rPr>
            <w:t>s</w:t>
          </w:r>
          <w:r w:rsidR="00C12464" w:rsidRPr="00963097">
            <w:rPr>
              <w:rFonts w:ascii="Work Sans" w:hAnsi="Work Sans"/>
              <w:sz w:val="22"/>
              <w:szCs w:val="22"/>
            </w:rPr>
            <w:t xml:space="preserve"> fria vilja att lämna samtycke samtidigt som socialtjänsten ofta hamnar i ett läge d</w:t>
          </w:r>
          <w:r w:rsidR="00A2361C" w:rsidRPr="00963097">
            <w:rPr>
              <w:rFonts w:ascii="Work Sans" w:hAnsi="Work Sans"/>
              <w:sz w:val="22"/>
              <w:szCs w:val="22"/>
            </w:rPr>
            <w:t>ä</w:t>
          </w:r>
          <w:r w:rsidR="00C12464" w:rsidRPr="00963097">
            <w:rPr>
              <w:rFonts w:ascii="Work Sans" w:hAnsi="Work Sans"/>
              <w:sz w:val="22"/>
              <w:szCs w:val="22"/>
            </w:rPr>
            <w:t xml:space="preserve">r den enskildes tillvaro förvärras på grund av bristande </w:t>
          </w:r>
          <w:r w:rsidR="00072B7E" w:rsidRPr="00963097">
            <w:rPr>
              <w:rFonts w:ascii="Work Sans" w:hAnsi="Work Sans"/>
              <w:sz w:val="22"/>
              <w:szCs w:val="22"/>
            </w:rPr>
            <w:t>förmåga</w:t>
          </w:r>
          <w:r w:rsidR="00C12464" w:rsidRPr="00963097">
            <w:rPr>
              <w:rFonts w:ascii="Work Sans" w:hAnsi="Work Sans"/>
              <w:sz w:val="22"/>
              <w:szCs w:val="22"/>
            </w:rPr>
            <w:t xml:space="preserve"> eller </w:t>
          </w:r>
          <w:r w:rsidR="00072B7E" w:rsidRPr="00963097">
            <w:rPr>
              <w:rFonts w:ascii="Work Sans" w:hAnsi="Work Sans"/>
              <w:sz w:val="22"/>
              <w:szCs w:val="22"/>
            </w:rPr>
            <w:t xml:space="preserve">bristande </w:t>
          </w:r>
          <w:r w:rsidR="00C12464" w:rsidRPr="00963097">
            <w:rPr>
              <w:rFonts w:ascii="Work Sans" w:hAnsi="Work Sans"/>
              <w:sz w:val="22"/>
              <w:szCs w:val="22"/>
            </w:rPr>
            <w:t>sjukdoms</w:t>
          </w:r>
          <w:r w:rsidR="00A2361C" w:rsidRPr="00963097">
            <w:rPr>
              <w:rFonts w:ascii="Work Sans" w:hAnsi="Work Sans"/>
              <w:sz w:val="22"/>
              <w:szCs w:val="22"/>
            </w:rPr>
            <w:t>insikt</w:t>
          </w:r>
          <w:r w:rsidR="008E3B4C">
            <w:rPr>
              <w:rFonts w:ascii="Work Sans" w:hAnsi="Work Sans"/>
              <w:sz w:val="22"/>
              <w:szCs w:val="22"/>
            </w:rPr>
            <w:t xml:space="preserve"> och avsaknad av kontakt med hälso- och sjukvården. Det bör påtalas att det är en balansgång mellan de olika aspekterna</w:t>
          </w:r>
          <w:r w:rsidR="00A2361C" w:rsidRPr="00963097">
            <w:rPr>
              <w:rFonts w:ascii="Work Sans" w:hAnsi="Work Sans"/>
              <w:sz w:val="22"/>
              <w:szCs w:val="22"/>
            </w:rPr>
            <w:t xml:space="preserve">. </w:t>
          </w:r>
        </w:p>
        <w:p w14:paraId="0B4B4133" w14:textId="77777777" w:rsidR="00B47B0F" w:rsidRPr="00963097" w:rsidRDefault="000514AF" w:rsidP="00D52DBD">
          <w:pPr>
            <w:pStyle w:val="Brdtext"/>
            <w:rPr>
              <w:rFonts w:ascii="Work Sans" w:hAnsi="Work Sans"/>
              <w:sz w:val="22"/>
              <w:szCs w:val="22"/>
            </w:rPr>
          </w:pPr>
          <w:r w:rsidRPr="00963097">
            <w:rPr>
              <w:rFonts w:ascii="Work Sans" w:hAnsi="Work Sans"/>
              <w:sz w:val="22"/>
              <w:szCs w:val="22"/>
            </w:rPr>
            <w:t>Riksföringen lämnar förslag på att:</w:t>
          </w:r>
        </w:p>
        <w:p w14:paraId="68FDC821" w14:textId="12EC3376" w:rsidR="000514AF" w:rsidRPr="00963097" w:rsidRDefault="00D67011" w:rsidP="00B47B0F">
          <w:pPr>
            <w:pStyle w:val="Brdtext"/>
            <w:numPr>
              <w:ilvl w:val="0"/>
              <w:numId w:val="3"/>
            </w:numPr>
            <w:rPr>
              <w:rFonts w:ascii="Work Sans" w:hAnsi="Work Sans"/>
              <w:sz w:val="22"/>
              <w:szCs w:val="22"/>
            </w:rPr>
          </w:pPr>
          <w:r>
            <w:rPr>
              <w:rFonts w:ascii="Work Sans" w:hAnsi="Work Sans"/>
              <w:sz w:val="22"/>
              <w:szCs w:val="22"/>
            </w:rPr>
            <w:t>d</w:t>
          </w:r>
          <w:r w:rsidR="000514AF" w:rsidRPr="00963097">
            <w:rPr>
              <w:rFonts w:ascii="Work Sans" w:hAnsi="Work Sans"/>
              <w:sz w:val="22"/>
              <w:szCs w:val="22"/>
            </w:rPr>
            <w:t xml:space="preserve">et förtydligas i nya lagstiftningen att, efter samtycke från enskild, ska övriga aktörer delta i samverkan med socialtjänsten. </w:t>
          </w:r>
        </w:p>
        <w:p w14:paraId="21AE13DA" w14:textId="77777777" w:rsidR="002F170A" w:rsidRDefault="00BD081F" w:rsidP="00D52DBD">
          <w:pPr>
            <w:pStyle w:val="Brdtext"/>
            <w:numPr>
              <w:ilvl w:val="0"/>
              <w:numId w:val="3"/>
            </w:numPr>
            <w:rPr>
              <w:rFonts w:ascii="Work Sans" w:hAnsi="Work Sans"/>
              <w:sz w:val="22"/>
              <w:szCs w:val="22"/>
            </w:rPr>
          </w:pPr>
          <w:r>
            <w:rPr>
              <w:rFonts w:ascii="Work Sans" w:hAnsi="Work Sans"/>
              <w:sz w:val="22"/>
              <w:szCs w:val="22"/>
            </w:rPr>
            <w:t>y</w:t>
          </w:r>
          <w:r w:rsidR="00106943" w:rsidRPr="00963097">
            <w:rPr>
              <w:rFonts w:ascii="Work Sans" w:hAnsi="Work Sans"/>
              <w:sz w:val="22"/>
              <w:szCs w:val="22"/>
            </w:rPr>
            <w:t>tterligare utreda möjligheter till utökad samverkan</w:t>
          </w:r>
          <w:r>
            <w:rPr>
              <w:rFonts w:ascii="Work Sans" w:hAnsi="Work Sans"/>
              <w:sz w:val="22"/>
              <w:szCs w:val="22"/>
            </w:rPr>
            <w:t xml:space="preserve"> och informationsöverföring</w:t>
          </w:r>
          <w:r w:rsidR="00106943" w:rsidRPr="00963097">
            <w:rPr>
              <w:rFonts w:ascii="Work Sans" w:hAnsi="Work Sans"/>
              <w:sz w:val="22"/>
              <w:szCs w:val="22"/>
            </w:rPr>
            <w:t xml:space="preserve"> mellan socialtjänst och hälso- och sjukvård</w:t>
          </w:r>
          <w:r w:rsidR="00CA7FBC">
            <w:rPr>
              <w:rFonts w:ascii="Work Sans" w:hAnsi="Work Sans"/>
              <w:sz w:val="22"/>
              <w:szCs w:val="22"/>
            </w:rPr>
            <w:t xml:space="preserve">, bör hanteras i både nya socialtjänstlagen samt </w:t>
          </w:r>
          <w:r w:rsidR="002F170A">
            <w:rPr>
              <w:rFonts w:ascii="Work Sans" w:hAnsi="Work Sans"/>
              <w:sz w:val="22"/>
              <w:szCs w:val="22"/>
            </w:rPr>
            <w:t xml:space="preserve">med </w:t>
          </w:r>
          <w:r w:rsidR="00CA7FBC">
            <w:rPr>
              <w:rFonts w:ascii="Work Sans" w:hAnsi="Work Sans"/>
              <w:sz w:val="22"/>
              <w:szCs w:val="22"/>
            </w:rPr>
            <w:t xml:space="preserve">tydlig koppling till </w:t>
          </w:r>
          <w:r w:rsidR="002F170A" w:rsidRPr="002F170A">
            <w:rPr>
              <w:rFonts w:ascii="Work Sans" w:hAnsi="Work Sans"/>
              <w:sz w:val="22"/>
              <w:szCs w:val="22"/>
            </w:rPr>
            <w:t>Informationsöverföring inom vård och omsorg SOU 2021:4</w:t>
          </w:r>
          <w:r w:rsidR="002F170A">
            <w:rPr>
              <w:rFonts w:ascii="Work Sans" w:hAnsi="Work Sans"/>
              <w:sz w:val="22"/>
              <w:szCs w:val="22"/>
            </w:rPr>
            <w:t>.</w:t>
          </w:r>
        </w:p>
        <w:p w14:paraId="39995808" w14:textId="656D0036" w:rsidR="00D52DBD" w:rsidRPr="00963097" w:rsidRDefault="003C569C" w:rsidP="002F170A">
          <w:pPr>
            <w:pStyle w:val="Brdtext"/>
            <w:ind w:left="720"/>
            <w:rPr>
              <w:rFonts w:ascii="Work Sans" w:hAnsi="Work Sans"/>
              <w:sz w:val="22"/>
              <w:szCs w:val="22"/>
            </w:rPr>
          </w:pPr>
        </w:p>
      </w:sdtContent>
    </w:sdt>
    <w:p w14:paraId="2CB162AC" w14:textId="5C1A2F80" w:rsidR="00CF3B9E" w:rsidRPr="00963097" w:rsidRDefault="00CF3B9E">
      <w:pPr>
        <w:rPr>
          <w:rFonts w:cstheme="minorHAnsi"/>
          <w:b/>
          <w:bCs/>
          <w:sz w:val="24"/>
          <w:szCs w:val="24"/>
        </w:rPr>
      </w:pPr>
      <w:r w:rsidRPr="00963097">
        <w:rPr>
          <w:rFonts w:cstheme="minorHAnsi"/>
          <w:b/>
          <w:bCs/>
          <w:sz w:val="24"/>
          <w:szCs w:val="24"/>
        </w:rPr>
        <w:t xml:space="preserve">8 Lagens inriktning på vissa grupper </w:t>
      </w:r>
    </w:p>
    <w:p w14:paraId="1C2CDC92" w14:textId="1391D3CE" w:rsidR="003766AA" w:rsidRPr="00963097" w:rsidRDefault="003766AA">
      <w:pPr>
        <w:rPr>
          <w:rStyle w:val="normaltextrun"/>
          <w:rFonts w:ascii="Work Sans" w:hAnsi="Work Sans"/>
          <w:color w:val="000000"/>
          <w:shd w:val="clear" w:color="auto" w:fill="FFFFFF"/>
        </w:rPr>
      </w:pPr>
      <w:r w:rsidRPr="00963097">
        <w:rPr>
          <w:rStyle w:val="normaltextrun"/>
          <w:rFonts w:ascii="Work Sans" w:hAnsi="Work Sans"/>
          <w:color w:val="000000"/>
          <w:shd w:val="clear" w:color="auto" w:fill="FFFFFF"/>
        </w:rPr>
        <w:t>Varje människas sociala problematik måste förstås som en helhet</w:t>
      </w:r>
      <w:r w:rsidR="00BD081F">
        <w:rPr>
          <w:rStyle w:val="normaltextrun"/>
          <w:rFonts w:ascii="Work Sans" w:hAnsi="Work Sans"/>
          <w:color w:val="000000"/>
          <w:shd w:val="clear" w:color="auto" w:fill="FFFFFF"/>
        </w:rPr>
        <w:t xml:space="preserve"> </w:t>
      </w:r>
      <w:r w:rsidRPr="00963097">
        <w:rPr>
          <w:rStyle w:val="normaltextrun"/>
          <w:rFonts w:ascii="Work Sans" w:hAnsi="Work Sans"/>
          <w:color w:val="000000"/>
          <w:shd w:val="clear" w:color="auto" w:fill="FFFFFF"/>
        </w:rPr>
        <w:t xml:space="preserve">och en ökad specialisering av socialtjänsten i olika målgrupper för alltid med sig risken att enskilda med en mer komplex eller ovanlig problematik hamnar mellan verksamheter, eller har behov av insatser från flera olika typer av verksamheter som kan ha svårt att samverka. </w:t>
      </w:r>
      <w:r w:rsidR="00963097" w:rsidRPr="00963097">
        <w:rPr>
          <w:rFonts w:ascii="Work Sans" w:hAnsi="Work Sans"/>
        </w:rPr>
        <w:t xml:space="preserve">Riksföreningen </w:t>
      </w:r>
      <w:r w:rsidRPr="00963097">
        <w:rPr>
          <w:rStyle w:val="normaltextrun"/>
          <w:rFonts w:ascii="Work Sans" w:hAnsi="Work Sans"/>
          <w:color w:val="000000"/>
          <w:shd w:val="clear" w:color="auto" w:fill="FFFFFF"/>
        </w:rPr>
        <w:t xml:space="preserve">ställer sig därför </w:t>
      </w:r>
      <w:r w:rsidR="00BD081F">
        <w:rPr>
          <w:rStyle w:val="normaltextrun"/>
          <w:rFonts w:ascii="Work Sans" w:hAnsi="Work Sans"/>
          <w:color w:val="000000"/>
          <w:shd w:val="clear" w:color="auto" w:fill="FFFFFF"/>
        </w:rPr>
        <w:t xml:space="preserve">positiv till att nedtoning sker avseende målgruppsindelningen samt till betänkandes förslag </w:t>
      </w:r>
      <w:r w:rsidRPr="00963097">
        <w:rPr>
          <w:rStyle w:val="normaltextrun"/>
          <w:rFonts w:ascii="Work Sans" w:hAnsi="Work Sans"/>
          <w:color w:val="000000"/>
          <w:shd w:val="clear" w:color="auto" w:fill="FFFFFF"/>
        </w:rPr>
        <w:t>att inte</w:t>
      </w:r>
      <w:r w:rsidR="00BD081F" w:rsidRPr="00963097">
        <w:rPr>
          <w:rStyle w:val="normaltextrun"/>
          <w:rFonts w:ascii="Work Sans" w:hAnsi="Work Sans"/>
          <w:color w:val="000000"/>
          <w:shd w:val="clear" w:color="auto" w:fill="FFFFFF"/>
        </w:rPr>
        <w:t xml:space="preserve"> </w:t>
      </w:r>
      <w:r w:rsidRPr="00963097">
        <w:rPr>
          <w:rStyle w:val="normaltextrun"/>
          <w:rFonts w:ascii="Work Sans" w:hAnsi="Work Sans"/>
          <w:color w:val="000000"/>
          <w:shd w:val="clear" w:color="auto" w:fill="FFFFFF"/>
        </w:rPr>
        <w:t>införa en särskild </w:t>
      </w:r>
      <w:proofErr w:type="spellStart"/>
      <w:r w:rsidRPr="00963097">
        <w:rPr>
          <w:rStyle w:val="spellingerror"/>
          <w:rFonts w:ascii="Work Sans" w:hAnsi="Work Sans"/>
          <w:color w:val="000000"/>
          <w:shd w:val="clear" w:color="auto" w:fill="FFFFFF"/>
        </w:rPr>
        <w:t>äldrelag</w:t>
      </w:r>
      <w:proofErr w:type="spellEnd"/>
      <w:r w:rsidRPr="00963097">
        <w:rPr>
          <w:rStyle w:val="normaltextrun"/>
          <w:rFonts w:ascii="Work Sans" w:hAnsi="Work Sans"/>
          <w:color w:val="000000"/>
          <w:shd w:val="clear" w:color="auto" w:fill="FFFFFF"/>
        </w:rPr>
        <w:t>.</w:t>
      </w:r>
    </w:p>
    <w:p w14:paraId="36796990" w14:textId="6B566D9F" w:rsidR="006067B9" w:rsidRDefault="006067B9" w:rsidP="002F170A">
      <w:pPr>
        <w:rPr>
          <w:rFonts w:ascii="Work Sans" w:hAnsi="Work Sans"/>
        </w:rPr>
      </w:pPr>
      <w:r w:rsidRPr="002F170A">
        <w:rPr>
          <w:rFonts w:ascii="Work Sans" w:hAnsi="Work Sans"/>
        </w:rPr>
        <w:t xml:space="preserve">Under </w:t>
      </w:r>
      <w:r w:rsidR="00BD081F" w:rsidRPr="002F170A">
        <w:rPr>
          <w:rFonts w:ascii="Work Sans" w:hAnsi="Work Sans"/>
        </w:rPr>
        <w:t>betänkandets</w:t>
      </w:r>
      <w:r w:rsidRPr="002F170A">
        <w:rPr>
          <w:rFonts w:ascii="Work Sans" w:hAnsi="Work Sans"/>
        </w:rPr>
        <w:t xml:space="preserve"> remisstid har regeringen emellertid beslutat (2020-12-22) att tillsätta en särskild utredare med uppdrag att föreslå en äldreomsorgslag. Av direktivet 2020:142 framgår att en äldreomsorgslag ska komplettera socialtjänstlagen med särskilda bestämmelser om vård och omsorg om äldre. </w:t>
      </w:r>
      <w:r w:rsidR="00BD081F" w:rsidRPr="002F170A">
        <w:rPr>
          <w:rFonts w:ascii="Work Sans" w:hAnsi="Work Sans"/>
        </w:rPr>
        <w:t>Riksföreningen</w:t>
      </w:r>
      <w:r w:rsidRPr="002F170A">
        <w:rPr>
          <w:rFonts w:ascii="Work Sans" w:hAnsi="Work Sans"/>
        </w:rPr>
        <w:t xml:space="preserve"> anser det angeläget att det blir just ett komplement till socialtjänstlagen och inte dubblerar lagstiftningen. </w:t>
      </w:r>
      <w:r w:rsidR="0069291B" w:rsidRPr="002F170A">
        <w:rPr>
          <w:rFonts w:ascii="Work Sans" w:hAnsi="Work Sans"/>
        </w:rPr>
        <w:t xml:space="preserve">Riksföreningen </w:t>
      </w:r>
      <w:r w:rsidRPr="002F170A">
        <w:rPr>
          <w:rFonts w:ascii="Work Sans" w:hAnsi="Work Sans"/>
        </w:rPr>
        <w:t xml:space="preserve">anser att behovet av en ny moderniserad sammanhållen socialtjänstlag är stort och </w:t>
      </w:r>
      <w:r w:rsidR="002F170A">
        <w:rPr>
          <w:rFonts w:ascii="Work Sans" w:hAnsi="Work Sans"/>
        </w:rPr>
        <w:t xml:space="preserve">ska inte påverkas av det nya beslutet avseende </w:t>
      </w:r>
      <w:r w:rsidR="002F170A" w:rsidRPr="002F170A">
        <w:rPr>
          <w:rFonts w:ascii="Work Sans" w:hAnsi="Work Sans"/>
        </w:rPr>
        <w:t>uppdrag att föreslå en äldreomsorgslag</w:t>
      </w:r>
      <w:r w:rsidRPr="002F170A">
        <w:rPr>
          <w:rFonts w:ascii="Work Sans" w:hAnsi="Work Sans"/>
        </w:rPr>
        <w:t xml:space="preserve">.  </w:t>
      </w:r>
    </w:p>
    <w:p w14:paraId="6DB85309" w14:textId="1D4548DF" w:rsidR="002F170A" w:rsidRDefault="002F170A" w:rsidP="002F170A">
      <w:pPr>
        <w:rPr>
          <w:rFonts w:ascii="Work Sans" w:hAnsi="Work Sans"/>
        </w:rPr>
      </w:pPr>
      <w:r>
        <w:rPr>
          <w:rFonts w:ascii="Work Sans" w:hAnsi="Work Sans"/>
        </w:rPr>
        <w:t xml:space="preserve">Riksföreningen </w:t>
      </w:r>
      <w:r w:rsidR="004029CB">
        <w:rPr>
          <w:rFonts w:ascii="Work Sans" w:hAnsi="Work Sans"/>
        </w:rPr>
        <w:t>vill framföra att:</w:t>
      </w:r>
    </w:p>
    <w:p w14:paraId="060952C8" w14:textId="26F22ABF" w:rsidR="004029CB" w:rsidRPr="004029CB" w:rsidRDefault="004029CB" w:rsidP="004029CB">
      <w:pPr>
        <w:pStyle w:val="Liststycke"/>
        <w:numPr>
          <w:ilvl w:val="0"/>
          <w:numId w:val="8"/>
        </w:numPr>
        <w:rPr>
          <w:rFonts w:ascii="Work Sans" w:hAnsi="Work Sans"/>
        </w:rPr>
      </w:pPr>
      <w:r>
        <w:rPr>
          <w:rFonts w:ascii="Work Sans" w:hAnsi="Work Sans"/>
        </w:rPr>
        <w:t xml:space="preserve">kopplingen mellan betänkandet och </w:t>
      </w:r>
      <w:r w:rsidRPr="002F170A">
        <w:rPr>
          <w:rFonts w:ascii="Work Sans" w:hAnsi="Work Sans"/>
        </w:rPr>
        <w:t>uppdrag</w:t>
      </w:r>
      <w:r>
        <w:rPr>
          <w:rFonts w:ascii="Work Sans" w:hAnsi="Work Sans"/>
        </w:rPr>
        <w:t>et</w:t>
      </w:r>
      <w:r w:rsidRPr="002F170A">
        <w:rPr>
          <w:rFonts w:ascii="Work Sans" w:hAnsi="Work Sans"/>
        </w:rPr>
        <w:t xml:space="preserve"> att föreslå en äldreomsorgslag</w:t>
      </w:r>
      <w:r>
        <w:rPr>
          <w:rFonts w:ascii="Work Sans" w:hAnsi="Work Sans"/>
        </w:rPr>
        <w:t xml:space="preserve"> behöver tydliggöras </w:t>
      </w:r>
      <w:r w:rsidR="002916B5">
        <w:rPr>
          <w:rFonts w:ascii="Work Sans" w:hAnsi="Work Sans"/>
        </w:rPr>
        <w:t xml:space="preserve">och arbetet måste göras i relation till att inte </w:t>
      </w:r>
      <w:r w:rsidR="002916B5" w:rsidRPr="002F170A">
        <w:rPr>
          <w:rFonts w:ascii="Work Sans" w:hAnsi="Work Sans"/>
        </w:rPr>
        <w:t>dubblera lagstiftningen</w:t>
      </w:r>
      <w:r w:rsidR="002916B5">
        <w:rPr>
          <w:rFonts w:ascii="Work Sans" w:hAnsi="Work Sans"/>
        </w:rPr>
        <w:t xml:space="preserve"> avseende äldre personer. Det kan i sådant fall få negativa effekter på verksamheten om det är otydligheter kring hur kommande lagar ska samverka och samordnas. </w:t>
      </w:r>
    </w:p>
    <w:p w14:paraId="35486C8F" w14:textId="77777777" w:rsidR="006067B9" w:rsidRPr="00910187" w:rsidRDefault="006067B9">
      <w:pPr>
        <w:rPr>
          <w:sz w:val="20"/>
          <w:szCs w:val="20"/>
        </w:rPr>
      </w:pPr>
    </w:p>
    <w:p w14:paraId="27305BD9" w14:textId="77777777" w:rsidR="002B6D73" w:rsidRPr="00963097" w:rsidRDefault="002B6D73">
      <w:pPr>
        <w:rPr>
          <w:rFonts w:cstheme="minorHAnsi"/>
          <w:b/>
          <w:bCs/>
          <w:sz w:val="24"/>
          <w:szCs w:val="24"/>
        </w:rPr>
      </w:pPr>
      <w:r w:rsidRPr="00963097">
        <w:rPr>
          <w:rFonts w:cstheme="minorHAnsi"/>
          <w:b/>
          <w:bCs/>
          <w:sz w:val="24"/>
          <w:szCs w:val="24"/>
        </w:rPr>
        <w:t xml:space="preserve">9 Samhällsplanering </w:t>
      </w:r>
    </w:p>
    <w:p w14:paraId="792A0724" w14:textId="19ECFB4C" w:rsidR="002B6D73" w:rsidRPr="00963097" w:rsidRDefault="002B6D73" w:rsidP="002B6D73">
      <w:pPr>
        <w:pStyle w:val="Brdtext"/>
        <w:rPr>
          <w:rFonts w:ascii="Work Sans" w:hAnsi="Work Sans"/>
          <w:sz w:val="22"/>
          <w:szCs w:val="22"/>
        </w:rPr>
      </w:pPr>
      <w:r w:rsidRPr="00963097">
        <w:rPr>
          <w:rFonts w:ascii="Work Sans" w:hAnsi="Work Sans"/>
          <w:sz w:val="22"/>
          <w:szCs w:val="22"/>
        </w:rPr>
        <w:t>Utredningens förslag gällande att plan- och bygglagen kompletteras med ett krav att kommunen vid sin planläggning ska ta hänsyn till sociala aspekter bör förstärkas och tydliggöras med att socialnämnden ska inbjudas att deltag vid samhällsplanering. ”Hänsyn till sociala aspekter” kan tolkas på olika sätt och innebär inte nödvändigtvis att socialnämnden</w:t>
      </w:r>
      <w:r w:rsidRPr="00975C52">
        <w:rPr>
          <w:rFonts w:ascii="Work Sans" w:hAnsi="Work Sans" w:cstheme="majorHAnsi"/>
          <w:sz w:val="22"/>
          <w:szCs w:val="20"/>
        </w:rPr>
        <w:t xml:space="preserve"> </w:t>
      </w:r>
      <w:r w:rsidRPr="00963097">
        <w:rPr>
          <w:rFonts w:ascii="Work Sans" w:hAnsi="Work Sans"/>
          <w:sz w:val="22"/>
          <w:szCs w:val="22"/>
        </w:rPr>
        <w:t xml:space="preserve">tillfrågas. </w:t>
      </w:r>
    </w:p>
    <w:p w14:paraId="22975F97" w14:textId="77777777" w:rsidR="002B6D73" w:rsidRPr="00963097" w:rsidRDefault="002B6D73" w:rsidP="002B6D73">
      <w:pPr>
        <w:pStyle w:val="Brdtext"/>
        <w:rPr>
          <w:rFonts w:ascii="Work Sans" w:hAnsi="Work Sans"/>
          <w:sz w:val="22"/>
          <w:szCs w:val="22"/>
        </w:rPr>
      </w:pPr>
      <w:r w:rsidRPr="00963097">
        <w:rPr>
          <w:rFonts w:ascii="Work Sans" w:hAnsi="Work Sans"/>
          <w:sz w:val="22"/>
          <w:szCs w:val="22"/>
        </w:rPr>
        <w:t>Riksföringen lämnar förslag på att:</w:t>
      </w:r>
    </w:p>
    <w:p w14:paraId="28CB8418" w14:textId="60979FD2" w:rsidR="002B6D73" w:rsidRPr="00A671EE" w:rsidRDefault="002B6D73" w:rsidP="002B6D73">
      <w:pPr>
        <w:pStyle w:val="Brdtext"/>
        <w:numPr>
          <w:ilvl w:val="0"/>
          <w:numId w:val="3"/>
        </w:numPr>
        <w:rPr>
          <w:rFonts w:ascii="Work Sans" w:hAnsi="Work Sans"/>
          <w:sz w:val="22"/>
          <w:szCs w:val="22"/>
        </w:rPr>
      </w:pPr>
      <w:r w:rsidRPr="00963097">
        <w:rPr>
          <w:rFonts w:ascii="Work Sans" w:hAnsi="Work Sans"/>
          <w:sz w:val="22"/>
          <w:szCs w:val="22"/>
        </w:rPr>
        <w:t>Det förtydligas i nya lagstiftningen att kommunens socialnämnd innehar expertis och ska vara delaktig i planering och uppföljning antingen aktivt eller som remissinstans i de revideringar som föreslås i plan- och bygglagen.</w:t>
      </w:r>
    </w:p>
    <w:p w14:paraId="32B194E0" w14:textId="61A915F6" w:rsidR="001D7DE7" w:rsidRDefault="001D7DE7" w:rsidP="002B6D73">
      <w:pPr>
        <w:pStyle w:val="Brdtext"/>
      </w:pPr>
    </w:p>
    <w:p w14:paraId="70C51CF3" w14:textId="77777777" w:rsidR="0026066E" w:rsidRPr="00963097" w:rsidRDefault="00440842" w:rsidP="00B36BB6">
      <w:pPr>
        <w:pStyle w:val="Rubrik2"/>
        <w:rPr>
          <w:rFonts w:asciiTheme="minorHAnsi" w:hAnsiTheme="minorHAnsi" w:cstheme="minorHAnsi"/>
          <w:b/>
          <w:bCs/>
          <w:color w:val="auto"/>
          <w:sz w:val="24"/>
          <w:szCs w:val="24"/>
        </w:rPr>
      </w:pPr>
      <w:r w:rsidRPr="00963097">
        <w:rPr>
          <w:rFonts w:asciiTheme="minorHAnsi" w:hAnsiTheme="minorHAnsi" w:cstheme="minorHAnsi"/>
          <w:b/>
          <w:bCs/>
          <w:color w:val="auto"/>
          <w:sz w:val="24"/>
          <w:szCs w:val="24"/>
        </w:rPr>
        <w:t xml:space="preserve">12 Uppföljning </w:t>
      </w:r>
    </w:p>
    <w:p w14:paraId="60623894" w14:textId="569D6E32" w:rsidR="00B36BB6" w:rsidRPr="009511FE" w:rsidRDefault="00B36BB6" w:rsidP="00B36BB6">
      <w:pPr>
        <w:pStyle w:val="Brdtext"/>
        <w:rPr>
          <w:rFonts w:ascii="Work Sans" w:hAnsi="Work Sans"/>
          <w:sz w:val="22"/>
          <w:szCs w:val="22"/>
        </w:rPr>
      </w:pPr>
      <w:r w:rsidRPr="009511FE">
        <w:rPr>
          <w:rFonts w:ascii="Work Sans" w:hAnsi="Work Sans"/>
          <w:sz w:val="22"/>
          <w:szCs w:val="22"/>
        </w:rPr>
        <w:t xml:space="preserve">I nuvarande socialtjänstlag står att kvaliteten i verksamheten systematiskt och fortlöpande ska utvecklas och säkras. Utredningen föreslår att det i den nya lagen även ställs krav på uppföljning av kvaliteten. </w:t>
      </w:r>
      <w:r w:rsidR="00963097" w:rsidRPr="009511FE">
        <w:rPr>
          <w:rFonts w:ascii="Work Sans" w:hAnsi="Work Sans"/>
          <w:sz w:val="22"/>
          <w:szCs w:val="22"/>
        </w:rPr>
        <w:t xml:space="preserve">Riksföreningen </w:t>
      </w:r>
      <w:r w:rsidRPr="009511FE">
        <w:rPr>
          <w:rFonts w:ascii="Work Sans" w:hAnsi="Work Sans"/>
          <w:sz w:val="22"/>
          <w:szCs w:val="22"/>
        </w:rPr>
        <w:t>delar utredningens uppfattning då det är av största vikt att följa upp det arbete som görs för att kunna utveckla kvaliteten i verksamheten, både på individ-och verksamhetsnivå samt avseende både behovsbedömda insatser</w:t>
      </w:r>
      <w:r w:rsidR="002916B5">
        <w:rPr>
          <w:rFonts w:ascii="Work Sans" w:hAnsi="Work Sans"/>
          <w:sz w:val="22"/>
          <w:szCs w:val="22"/>
        </w:rPr>
        <w:t>, insatsen utan behovsprövning</w:t>
      </w:r>
      <w:r w:rsidRPr="009511FE">
        <w:rPr>
          <w:rFonts w:ascii="Work Sans" w:hAnsi="Work Sans"/>
          <w:sz w:val="22"/>
          <w:szCs w:val="22"/>
        </w:rPr>
        <w:t xml:space="preserve"> och förebyggande insatser. </w:t>
      </w:r>
      <w:r w:rsidR="00963097" w:rsidRPr="009511FE">
        <w:rPr>
          <w:rFonts w:ascii="Work Sans" w:hAnsi="Work Sans"/>
          <w:sz w:val="22"/>
          <w:szCs w:val="22"/>
        </w:rPr>
        <w:t xml:space="preserve">Riksföreningen </w:t>
      </w:r>
      <w:r w:rsidRPr="009511FE">
        <w:rPr>
          <w:rFonts w:ascii="Work Sans" w:hAnsi="Work Sans"/>
          <w:sz w:val="22"/>
          <w:szCs w:val="22"/>
        </w:rPr>
        <w:t xml:space="preserve">ser även positivt på förslaget att ta fram ett nationellt stöd för uppföljning, vilket på sikt kan medföra såväl en ökad kunskapsbas som en större samsyn och jämlikhet nationellt.  </w:t>
      </w:r>
    </w:p>
    <w:p w14:paraId="5E2F509F" w14:textId="77777777" w:rsidR="00C01BDB" w:rsidRDefault="00963097" w:rsidP="00B36BB6">
      <w:pPr>
        <w:pStyle w:val="paragraph"/>
        <w:spacing w:before="0" w:beforeAutospacing="0" w:after="0" w:afterAutospacing="0"/>
        <w:textAlignment w:val="baseline"/>
        <w:rPr>
          <w:rStyle w:val="normaltextrun"/>
          <w:rFonts w:ascii="Work Sans" w:hAnsi="Work Sans"/>
          <w:sz w:val="22"/>
          <w:szCs w:val="22"/>
        </w:rPr>
      </w:pPr>
      <w:r w:rsidRPr="009511FE">
        <w:rPr>
          <w:rFonts w:ascii="Work Sans" w:hAnsi="Work Sans"/>
          <w:sz w:val="22"/>
          <w:szCs w:val="22"/>
        </w:rPr>
        <w:t xml:space="preserve">Riksföreningen vill dock påtala att </w:t>
      </w:r>
      <w:r w:rsidRPr="009511FE">
        <w:rPr>
          <w:rStyle w:val="normaltextrun"/>
          <w:rFonts w:ascii="Work Sans" w:hAnsi="Work Sans"/>
          <w:sz w:val="22"/>
          <w:szCs w:val="22"/>
        </w:rPr>
        <w:t>datainsamling</w:t>
      </w:r>
      <w:r w:rsidR="00C249D6">
        <w:rPr>
          <w:rStyle w:val="normaltextrun"/>
          <w:rFonts w:ascii="Work Sans" w:hAnsi="Work Sans"/>
          <w:sz w:val="22"/>
          <w:szCs w:val="22"/>
        </w:rPr>
        <w:t>en som föreslås, om än med ytterligare utredning,</w:t>
      </w:r>
      <w:r w:rsidRPr="009511FE">
        <w:rPr>
          <w:rStyle w:val="normaltextrun"/>
          <w:rFonts w:ascii="Work Sans" w:hAnsi="Work Sans"/>
          <w:sz w:val="22"/>
          <w:szCs w:val="22"/>
        </w:rPr>
        <w:t xml:space="preserve"> </w:t>
      </w:r>
      <w:r w:rsidR="00B36BB6" w:rsidRPr="009511FE">
        <w:rPr>
          <w:rStyle w:val="normaltextrun"/>
          <w:rFonts w:ascii="Work Sans" w:hAnsi="Work Sans"/>
          <w:sz w:val="22"/>
          <w:szCs w:val="22"/>
        </w:rPr>
        <w:t>kan innebära ett merarbete</w:t>
      </w:r>
      <w:r w:rsidRPr="009511FE">
        <w:rPr>
          <w:rStyle w:val="normaltextrun"/>
          <w:rFonts w:ascii="Work Sans" w:hAnsi="Work Sans"/>
          <w:sz w:val="22"/>
          <w:szCs w:val="22"/>
        </w:rPr>
        <w:t xml:space="preserve"> för</w:t>
      </w:r>
      <w:r w:rsidR="00B36BB6" w:rsidRPr="009511FE">
        <w:rPr>
          <w:rStyle w:val="normaltextrun"/>
          <w:rFonts w:ascii="Work Sans" w:hAnsi="Work Sans"/>
          <w:sz w:val="22"/>
          <w:szCs w:val="22"/>
        </w:rPr>
        <w:t xml:space="preserve"> de som ska rapportera statistiken. </w:t>
      </w:r>
      <w:r w:rsidR="009511FE" w:rsidRPr="009511FE">
        <w:rPr>
          <w:rFonts w:ascii="Work Sans" w:hAnsi="Work Sans"/>
          <w:sz w:val="22"/>
          <w:szCs w:val="22"/>
        </w:rPr>
        <w:t xml:space="preserve">Riksföreningen anser att </w:t>
      </w:r>
      <w:r w:rsidR="00B36BB6" w:rsidRPr="009511FE">
        <w:rPr>
          <w:rStyle w:val="normaltextrun"/>
          <w:rFonts w:ascii="Work Sans" w:hAnsi="Work Sans"/>
          <w:sz w:val="22"/>
          <w:szCs w:val="22"/>
        </w:rPr>
        <w:t>merarbetet för kommunerna vid ett utökat statistikuttag inte främst ligger på de som rapporterar till Socialstyrelsen, utan snarare på personal</w:t>
      </w:r>
      <w:r w:rsidR="009511FE" w:rsidRPr="009511FE">
        <w:rPr>
          <w:rStyle w:val="normaltextrun"/>
          <w:rFonts w:ascii="Work Sans" w:hAnsi="Work Sans"/>
          <w:sz w:val="22"/>
          <w:szCs w:val="22"/>
        </w:rPr>
        <w:t xml:space="preserve">ens </w:t>
      </w:r>
      <w:r w:rsidR="00B36BB6" w:rsidRPr="009511FE">
        <w:rPr>
          <w:rStyle w:val="normaltextrun"/>
          <w:rFonts w:ascii="Work Sans" w:hAnsi="Work Sans"/>
          <w:sz w:val="22"/>
          <w:szCs w:val="22"/>
        </w:rPr>
        <w:t>dokumentationskrav i verksamheterna. </w:t>
      </w:r>
      <w:r w:rsidR="003918C8">
        <w:rPr>
          <w:rStyle w:val="normaltextrun"/>
          <w:rFonts w:ascii="Work Sans" w:hAnsi="Work Sans"/>
          <w:sz w:val="22"/>
          <w:szCs w:val="22"/>
        </w:rPr>
        <w:br/>
      </w:r>
      <w:r w:rsidR="00A671EE">
        <w:rPr>
          <w:rStyle w:val="normaltextrun"/>
          <w:rFonts w:ascii="Work Sans" w:hAnsi="Work Sans"/>
          <w:sz w:val="22"/>
          <w:szCs w:val="22"/>
        </w:rPr>
        <w:t>Betänkandets</w:t>
      </w:r>
      <w:r w:rsidR="00B36BB6" w:rsidRPr="009511FE">
        <w:rPr>
          <w:rStyle w:val="normaltextrun"/>
          <w:rFonts w:ascii="Work Sans" w:hAnsi="Work Sans"/>
          <w:sz w:val="22"/>
          <w:szCs w:val="22"/>
        </w:rPr>
        <w:t xml:space="preserve"> förslag om insatser utan behovsprövning bedöms även innebära en förskjutning från myndighetsutövningen till utföraren att kartlägga och dokumentera enskildas behov och mål. </w:t>
      </w:r>
      <w:r w:rsidR="00D74D59">
        <w:rPr>
          <w:rStyle w:val="normaltextrun"/>
          <w:rFonts w:ascii="Work Sans" w:hAnsi="Work Sans"/>
          <w:sz w:val="22"/>
          <w:szCs w:val="22"/>
        </w:rPr>
        <w:t xml:space="preserve">Det i relation till uppföljning och krav på statistik </w:t>
      </w:r>
      <w:r w:rsidR="00B36BB6" w:rsidRPr="009511FE">
        <w:rPr>
          <w:rStyle w:val="normaltextrun"/>
          <w:rFonts w:ascii="Work Sans" w:hAnsi="Work Sans"/>
          <w:sz w:val="22"/>
          <w:szCs w:val="22"/>
        </w:rPr>
        <w:t>kan innebära en ojämn inrapportering samt försvåra förutsättningarna att nationellt följa hur den nya socialtjänstlagen ger förutsättningar till att öka jämställdheten. </w:t>
      </w:r>
    </w:p>
    <w:p w14:paraId="2773B466" w14:textId="55CE1603" w:rsidR="00B36BB6" w:rsidRPr="009511FE" w:rsidRDefault="009511FE" w:rsidP="00B36BB6">
      <w:pPr>
        <w:pStyle w:val="paragraph"/>
        <w:spacing w:before="0" w:beforeAutospacing="0" w:after="0" w:afterAutospacing="0"/>
        <w:textAlignment w:val="baseline"/>
        <w:rPr>
          <w:rStyle w:val="normaltextrun"/>
          <w:rFonts w:ascii="Work Sans" w:hAnsi="Work Sans"/>
          <w:sz w:val="22"/>
          <w:szCs w:val="22"/>
        </w:rPr>
      </w:pPr>
      <w:r w:rsidRPr="009511FE">
        <w:rPr>
          <w:rStyle w:val="normaltextrun"/>
          <w:rFonts w:ascii="Work Sans" w:hAnsi="Work Sans"/>
          <w:sz w:val="22"/>
          <w:szCs w:val="22"/>
        </w:rPr>
        <w:t xml:space="preserve">Kopplingen mellan </w:t>
      </w:r>
      <w:r w:rsidR="00A671EE">
        <w:rPr>
          <w:rStyle w:val="normaltextrun"/>
          <w:rFonts w:ascii="Work Sans" w:hAnsi="Work Sans"/>
          <w:sz w:val="22"/>
          <w:szCs w:val="22"/>
        </w:rPr>
        <w:t xml:space="preserve">utförarnas </w:t>
      </w:r>
      <w:r w:rsidRPr="009511FE">
        <w:rPr>
          <w:rStyle w:val="normaltextrun"/>
          <w:rFonts w:ascii="Work Sans" w:hAnsi="Work Sans"/>
          <w:sz w:val="22"/>
          <w:szCs w:val="22"/>
        </w:rPr>
        <w:t xml:space="preserve">dokumentationsskyldighet och statistikunderlag bedöms öka med de förslag som lämnas i betänkandet. </w:t>
      </w:r>
    </w:p>
    <w:p w14:paraId="1CDC6D0C" w14:textId="1678DB46" w:rsidR="00B36BB6" w:rsidRPr="009511FE" w:rsidRDefault="00B36BB6" w:rsidP="00B36BB6">
      <w:pPr>
        <w:pStyle w:val="paragraph"/>
        <w:spacing w:before="0" w:beforeAutospacing="0" w:after="0" w:afterAutospacing="0"/>
        <w:textAlignment w:val="baseline"/>
        <w:rPr>
          <w:rStyle w:val="eop"/>
          <w:rFonts w:ascii="Work Sans" w:hAnsi="Work Sans"/>
          <w:sz w:val="22"/>
          <w:szCs w:val="22"/>
        </w:rPr>
      </w:pPr>
      <w:r w:rsidRPr="009511FE">
        <w:rPr>
          <w:rStyle w:val="normaltextrun"/>
          <w:rFonts w:ascii="Work Sans" w:hAnsi="Work Sans"/>
          <w:sz w:val="22"/>
          <w:szCs w:val="22"/>
        </w:rPr>
        <w:t xml:space="preserve">I </w:t>
      </w:r>
      <w:r w:rsidR="00A671EE">
        <w:rPr>
          <w:rStyle w:val="normaltextrun"/>
          <w:rFonts w:ascii="Work Sans" w:hAnsi="Work Sans"/>
          <w:sz w:val="22"/>
          <w:szCs w:val="22"/>
        </w:rPr>
        <w:t>betänkandet</w:t>
      </w:r>
      <w:r w:rsidRPr="009511FE">
        <w:rPr>
          <w:rStyle w:val="normaltextrun"/>
          <w:rFonts w:ascii="Work Sans" w:hAnsi="Work Sans"/>
          <w:sz w:val="22"/>
          <w:szCs w:val="22"/>
        </w:rPr>
        <w:t xml:space="preserve"> föreslå</w:t>
      </w:r>
      <w:r w:rsidR="00A671EE">
        <w:rPr>
          <w:rStyle w:val="normaltextrun"/>
          <w:rFonts w:ascii="Work Sans" w:hAnsi="Work Sans"/>
          <w:sz w:val="22"/>
          <w:szCs w:val="22"/>
        </w:rPr>
        <w:t>s</w:t>
      </w:r>
      <w:r w:rsidRPr="009511FE">
        <w:rPr>
          <w:rStyle w:val="normaltextrun"/>
          <w:rFonts w:ascii="Work Sans" w:hAnsi="Work Sans"/>
          <w:sz w:val="22"/>
          <w:szCs w:val="22"/>
        </w:rPr>
        <w:t xml:space="preserve"> att insatser ska kunna erbjudas utan behovsprövning, men med bibehållen dokumentationsskyldighet</w:t>
      </w:r>
      <w:r w:rsidR="00A671EE">
        <w:rPr>
          <w:rStyle w:val="normaltextrun"/>
          <w:rFonts w:ascii="Work Sans" w:hAnsi="Work Sans"/>
          <w:sz w:val="22"/>
          <w:szCs w:val="22"/>
        </w:rPr>
        <w:t xml:space="preserve">. Det kan komma att innebära </w:t>
      </w:r>
      <w:r w:rsidR="009511FE" w:rsidRPr="009511FE">
        <w:rPr>
          <w:rStyle w:val="normaltextrun"/>
          <w:rFonts w:ascii="Work Sans" w:hAnsi="Work Sans"/>
          <w:sz w:val="22"/>
          <w:szCs w:val="22"/>
        </w:rPr>
        <w:t>e</w:t>
      </w:r>
      <w:r w:rsidRPr="009511FE">
        <w:rPr>
          <w:rStyle w:val="normaltextrun"/>
          <w:rFonts w:ascii="Work Sans" w:hAnsi="Work Sans"/>
          <w:sz w:val="22"/>
          <w:szCs w:val="22"/>
        </w:rPr>
        <w:t xml:space="preserve">n utvidgning av statistikinhämtningen från Socialstyrelsen </w:t>
      </w:r>
      <w:r w:rsidR="00A671EE">
        <w:rPr>
          <w:rStyle w:val="normaltextrun"/>
          <w:rFonts w:ascii="Work Sans" w:hAnsi="Work Sans"/>
          <w:sz w:val="22"/>
          <w:szCs w:val="22"/>
        </w:rPr>
        <w:t xml:space="preserve">där </w:t>
      </w:r>
      <w:r w:rsidRPr="009511FE">
        <w:rPr>
          <w:rStyle w:val="normaltextrun"/>
          <w:rFonts w:ascii="Work Sans" w:hAnsi="Work Sans"/>
          <w:sz w:val="22"/>
          <w:szCs w:val="22"/>
        </w:rPr>
        <w:t>det ställs långt högre krav på utförarnas dokumentation än tidigare. Det leder sannolikt till en ökad byråkratisering av socialtjänsten och att kvalificerad vård-, behandlings- och omsorgspersonal behöver lägga en högre andel av sin tid på administration. </w:t>
      </w:r>
      <w:r w:rsidRPr="009511FE">
        <w:rPr>
          <w:rStyle w:val="eop"/>
          <w:rFonts w:ascii="Work Sans" w:hAnsi="Work Sans"/>
          <w:sz w:val="22"/>
          <w:szCs w:val="22"/>
        </w:rPr>
        <w:t> </w:t>
      </w:r>
    </w:p>
    <w:p w14:paraId="0432F1F0" w14:textId="7DCF38C6" w:rsidR="007306B2" w:rsidRDefault="007306B2" w:rsidP="00B36BB6">
      <w:pPr>
        <w:pStyle w:val="paragraph"/>
        <w:spacing w:before="0" w:beforeAutospacing="0" w:after="0" w:afterAutospacing="0"/>
        <w:textAlignment w:val="baseline"/>
        <w:rPr>
          <w:rStyle w:val="eop"/>
          <w:rFonts w:ascii="Work Sans" w:hAnsi="Work Sans"/>
          <w:sz w:val="22"/>
          <w:szCs w:val="22"/>
        </w:rPr>
      </w:pPr>
      <w:r w:rsidRPr="009511FE">
        <w:rPr>
          <w:rStyle w:val="normaltextrun"/>
          <w:rFonts w:ascii="Work Sans" w:hAnsi="Work Sans"/>
          <w:sz w:val="22"/>
          <w:szCs w:val="22"/>
        </w:rPr>
        <w:t xml:space="preserve">Det kan innebära att dokumentationsarbetet kan komma att </w:t>
      </w:r>
      <w:r>
        <w:rPr>
          <w:rStyle w:val="normaltextrun"/>
          <w:rFonts w:ascii="Work Sans" w:hAnsi="Work Sans"/>
          <w:sz w:val="22"/>
          <w:szCs w:val="22"/>
        </w:rPr>
        <w:t xml:space="preserve">bli </w:t>
      </w:r>
      <w:r w:rsidRPr="009511FE">
        <w:rPr>
          <w:rStyle w:val="normaltextrun"/>
          <w:rFonts w:ascii="Work Sans" w:hAnsi="Work Sans"/>
          <w:sz w:val="22"/>
          <w:szCs w:val="22"/>
        </w:rPr>
        <w:t>mer inrikta</w:t>
      </w:r>
      <w:r>
        <w:rPr>
          <w:rStyle w:val="normaltextrun"/>
          <w:rFonts w:ascii="Work Sans" w:hAnsi="Work Sans"/>
          <w:sz w:val="22"/>
          <w:szCs w:val="22"/>
        </w:rPr>
        <w:t>t</w:t>
      </w:r>
      <w:r w:rsidRPr="009511FE">
        <w:rPr>
          <w:rStyle w:val="normaltextrun"/>
          <w:rFonts w:ascii="Work Sans" w:hAnsi="Work Sans"/>
          <w:sz w:val="22"/>
          <w:szCs w:val="22"/>
        </w:rPr>
        <w:t xml:space="preserve"> mot att utgöra underlag för statistikinlämning snarare än att vara till stöd vid utförandet av insatser. </w:t>
      </w:r>
    </w:p>
    <w:p w14:paraId="6A3BBEBC" w14:textId="77777777" w:rsidR="007306B2" w:rsidRDefault="007306B2" w:rsidP="00B36BB6">
      <w:pPr>
        <w:pStyle w:val="paragraph"/>
        <w:spacing w:before="0" w:beforeAutospacing="0" w:after="0" w:afterAutospacing="0"/>
        <w:textAlignment w:val="baseline"/>
        <w:rPr>
          <w:rStyle w:val="normaltextrun"/>
          <w:rFonts w:ascii="Work Sans" w:hAnsi="Work Sans"/>
          <w:sz w:val="22"/>
          <w:szCs w:val="22"/>
        </w:rPr>
      </w:pPr>
    </w:p>
    <w:p w14:paraId="594777CF" w14:textId="77777777" w:rsidR="007306B2" w:rsidRDefault="00A671EE" w:rsidP="00B36BB6">
      <w:pPr>
        <w:pStyle w:val="paragraph"/>
        <w:spacing w:before="0" w:beforeAutospacing="0" w:after="0" w:afterAutospacing="0"/>
        <w:textAlignment w:val="baseline"/>
        <w:rPr>
          <w:rStyle w:val="normaltextrun"/>
          <w:rFonts w:ascii="Work Sans" w:hAnsi="Work Sans"/>
          <w:sz w:val="22"/>
          <w:szCs w:val="22"/>
        </w:rPr>
      </w:pPr>
      <w:r>
        <w:rPr>
          <w:rStyle w:val="normaltextrun"/>
          <w:rFonts w:ascii="Work Sans" w:hAnsi="Work Sans"/>
          <w:sz w:val="22"/>
          <w:szCs w:val="22"/>
        </w:rPr>
        <w:t>Riksföreningen</w:t>
      </w:r>
      <w:r w:rsidR="00B36BB6" w:rsidRPr="009511FE">
        <w:rPr>
          <w:rStyle w:val="normaltextrun"/>
          <w:rFonts w:ascii="Work Sans" w:hAnsi="Work Sans"/>
          <w:sz w:val="22"/>
          <w:szCs w:val="22"/>
        </w:rPr>
        <w:t> vill</w:t>
      </w:r>
      <w:r w:rsidR="007306B2">
        <w:rPr>
          <w:rStyle w:val="normaltextrun"/>
          <w:rFonts w:ascii="Work Sans" w:hAnsi="Work Sans"/>
          <w:sz w:val="22"/>
          <w:szCs w:val="22"/>
        </w:rPr>
        <w:t>:</w:t>
      </w:r>
    </w:p>
    <w:p w14:paraId="4F87D365" w14:textId="3033CEE6" w:rsidR="00B36BB6" w:rsidRPr="007306B2" w:rsidRDefault="00B36BB6" w:rsidP="007306B2">
      <w:pPr>
        <w:pStyle w:val="paragraph"/>
        <w:numPr>
          <w:ilvl w:val="0"/>
          <w:numId w:val="3"/>
        </w:numPr>
        <w:spacing w:before="0" w:beforeAutospacing="0" w:after="0" w:afterAutospacing="0"/>
        <w:textAlignment w:val="baseline"/>
        <w:rPr>
          <w:rFonts w:ascii="Work Sans" w:hAnsi="Work Sans"/>
          <w:sz w:val="22"/>
          <w:szCs w:val="22"/>
        </w:rPr>
      </w:pPr>
      <w:r w:rsidRPr="00407888">
        <w:rPr>
          <w:rStyle w:val="normaltextrun"/>
          <w:rFonts w:ascii="Work Sans" w:hAnsi="Work Sans"/>
          <w:sz w:val="22"/>
          <w:szCs w:val="22"/>
        </w:rPr>
        <w:t xml:space="preserve">uppmana regeringen att tillse att de nationella myndigheterna i en högre grad än idag tar ett samordnande ansvar för att ta fram </w:t>
      </w:r>
      <w:r w:rsidR="00490A56" w:rsidRPr="00407888">
        <w:rPr>
          <w:rStyle w:val="normaltextrun"/>
          <w:rFonts w:ascii="Work Sans" w:hAnsi="Work Sans"/>
          <w:sz w:val="22"/>
          <w:szCs w:val="22"/>
        </w:rPr>
        <w:t xml:space="preserve">gemensamt </w:t>
      </w:r>
      <w:proofErr w:type="spellStart"/>
      <w:r w:rsidR="00490A56" w:rsidRPr="00407888">
        <w:rPr>
          <w:rStyle w:val="normaltextrun"/>
          <w:rFonts w:ascii="Work Sans" w:hAnsi="Work Sans"/>
          <w:sz w:val="22"/>
          <w:szCs w:val="22"/>
        </w:rPr>
        <w:t>kodverk</w:t>
      </w:r>
      <w:proofErr w:type="spellEnd"/>
      <w:r w:rsidR="00490A56" w:rsidRPr="00407888">
        <w:rPr>
          <w:rStyle w:val="normaltextrun"/>
          <w:rFonts w:ascii="Work Sans" w:hAnsi="Work Sans"/>
          <w:sz w:val="22"/>
          <w:szCs w:val="22"/>
        </w:rPr>
        <w:t xml:space="preserve">, </w:t>
      </w:r>
      <w:r w:rsidRPr="00407888">
        <w:rPr>
          <w:rStyle w:val="normaltextrun"/>
          <w:rFonts w:ascii="Work Sans" w:hAnsi="Work Sans"/>
          <w:sz w:val="22"/>
          <w:szCs w:val="22"/>
        </w:rPr>
        <w:t>tekniska lösningar och standarder för statistikinsamlingen</w:t>
      </w:r>
      <w:r w:rsidR="007306B2" w:rsidRPr="00407888">
        <w:rPr>
          <w:rStyle w:val="normaltextrun"/>
          <w:rFonts w:ascii="Work Sans" w:hAnsi="Work Sans"/>
          <w:sz w:val="22"/>
          <w:szCs w:val="22"/>
        </w:rPr>
        <w:t xml:space="preserve">, </w:t>
      </w:r>
      <w:r w:rsidRPr="00407888">
        <w:rPr>
          <w:rStyle w:val="normaltextrun"/>
          <w:rFonts w:ascii="Work Sans" w:hAnsi="Work Sans"/>
          <w:sz w:val="22"/>
          <w:szCs w:val="22"/>
        </w:rPr>
        <w:t>som</w:t>
      </w:r>
      <w:r w:rsidR="007306B2" w:rsidRPr="00407888">
        <w:rPr>
          <w:rStyle w:val="normaltextrun"/>
          <w:rFonts w:ascii="Work Sans" w:hAnsi="Work Sans"/>
          <w:sz w:val="22"/>
          <w:szCs w:val="22"/>
        </w:rPr>
        <w:t xml:space="preserve"> </w:t>
      </w:r>
      <w:r w:rsidRPr="00407888">
        <w:rPr>
          <w:rStyle w:val="normaltextrun"/>
          <w:rFonts w:ascii="Work Sans" w:hAnsi="Work Sans"/>
          <w:sz w:val="22"/>
          <w:szCs w:val="22"/>
        </w:rPr>
        <w:t>underlättar utformningen av verksamhetssystem och integrationer</w:t>
      </w:r>
      <w:r w:rsidRPr="009511FE">
        <w:rPr>
          <w:rStyle w:val="normaltextrun"/>
          <w:rFonts w:ascii="Work Sans" w:hAnsi="Work Sans"/>
          <w:sz w:val="22"/>
          <w:szCs w:val="22"/>
        </w:rPr>
        <w:t>. </w:t>
      </w:r>
      <w:r w:rsidRPr="009511FE">
        <w:rPr>
          <w:rStyle w:val="eop"/>
          <w:rFonts w:ascii="Work Sans" w:hAnsi="Work Sans"/>
          <w:sz w:val="22"/>
          <w:szCs w:val="22"/>
        </w:rPr>
        <w:t> </w:t>
      </w:r>
    </w:p>
    <w:p w14:paraId="66268EEA" w14:textId="77679FF2" w:rsidR="002B6D73" w:rsidRPr="001807EF" w:rsidRDefault="007306B2" w:rsidP="001807EF">
      <w:pPr>
        <w:pStyle w:val="paragraph"/>
        <w:spacing w:before="0" w:beforeAutospacing="0" w:after="0" w:afterAutospacing="0"/>
        <w:textAlignment w:val="baseline"/>
        <w:rPr>
          <w:rFonts w:ascii="Work Sans" w:hAnsi="Work Sans" w:cs="Segoe UI"/>
          <w:sz w:val="16"/>
          <w:szCs w:val="16"/>
        </w:rPr>
      </w:pPr>
      <w:r>
        <w:rPr>
          <w:rStyle w:val="normaltextrun"/>
          <w:rFonts w:ascii="Work Sans" w:hAnsi="Work Sans"/>
          <w:sz w:val="22"/>
          <w:szCs w:val="22"/>
        </w:rPr>
        <w:br/>
      </w:r>
    </w:p>
    <w:p w14:paraId="04986CB2" w14:textId="77777777" w:rsidR="00AC6EF9" w:rsidRPr="009511FE" w:rsidRDefault="00AC6EF9" w:rsidP="00F2279D">
      <w:pPr>
        <w:pStyle w:val="Brdtext"/>
        <w:rPr>
          <w:rFonts w:asciiTheme="minorHAnsi" w:hAnsiTheme="minorHAnsi" w:cstheme="minorHAnsi"/>
          <w:b/>
          <w:bCs/>
        </w:rPr>
      </w:pPr>
      <w:r w:rsidRPr="009511FE">
        <w:rPr>
          <w:rFonts w:asciiTheme="minorHAnsi" w:hAnsiTheme="minorHAnsi" w:cstheme="minorHAnsi"/>
          <w:b/>
          <w:bCs/>
        </w:rPr>
        <w:t xml:space="preserve">13.2 Betydelsen av ett gott bemötande </w:t>
      </w:r>
    </w:p>
    <w:p w14:paraId="0A81464D" w14:textId="77777777" w:rsidR="00AC6EF9" w:rsidRPr="009511FE" w:rsidRDefault="00AC6EF9" w:rsidP="00F2279D">
      <w:pPr>
        <w:pStyle w:val="Brdtext"/>
        <w:rPr>
          <w:rFonts w:asciiTheme="minorHAnsi" w:hAnsiTheme="minorHAnsi" w:cstheme="minorHAnsi"/>
          <w:b/>
          <w:bCs/>
        </w:rPr>
      </w:pPr>
      <w:r w:rsidRPr="009511FE">
        <w:rPr>
          <w:rFonts w:asciiTheme="minorHAnsi" w:hAnsiTheme="minorHAnsi" w:cstheme="minorHAnsi"/>
          <w:b/>
          <w:bCs/>
        </w:rPr>
        <w:t xml:space="preserve">13.2.1 Möten och bemötande i socialtjänsten </w:t>
      </w:r>
    </w:p>
    <w:p w14:paraId="0A7E3859" w14:textId="2B981915" w:rsidR="00F2279D" w:rsidRPr="009511FE" w:rsidRDefault="001807EF" w:rsidP="00F2279D">
      <w:pPr>
        <w:pStyle w:val="Brdtext"/>
        <w:rPr>
          <w:rFonts w:ascii="Work Sans" w:hAnsi="Work Sans"/>
          <w:sz w:val="22"/>
          <w:szCs w:val="22"/>
        </w:rPr>
      </w:pPr>
      <w:r>
        <w:rPr>
          <w:rStyle w:val="normaltextrun"/>
          <w:rFonts w:ascii="Work Sans" w:hAnsi="Work Sans"/>
          <w:sz w:val="22"/>
          <w:szCs w:val="22"/>
        </w:rPr>
        <w:t>Riksföreningen</w:t>
      </w:r>
      <w:r w:rsidR="00F2279D" w:rsidRPr="009511FE">
        <w:rPr>
          <w:rFonts w:ascii="Work Sans" w:hAnsi="Work Sans"/>
          <w:sz w:val="22"/>
          <w:szCs w:val="22"/>
        </w:rPr>
        <w:t xml:space="preserve"> instämmer i att det är av yttersta vikt att alla som kommer i kontakt med socialtjänsten ska bemötas på ett respektfullt sätt utifrån sina förutsättningar och behov. </w:t>
      </w:r>
      <w:r>
        <w:rPr>
          <w:rFonts w:ascii="Work Sans" w:hAnsi="Work Sans"/>
          <w:sz w:val="22"/>
          <w:szCs w:val="22"/>
        </w:rPr>
        <w:t>Betänkandets</w:t>
      </w:r>
      <w:r w:rsidR="00F2279D" w:rsidRPr="009511FE">
        <w:rPr>
          <w:rFonts w:ascii="Work Sans" w:hAnsi="Work Sans"/>
          <w:sz w:val="22"/>
          <w:szCs w:val="22"/>
        </w:rPr>
        <w:t xml:space="preserve"> förslag om att tillföra krav på ett respektfullt bemötande bedöms gå helt i linje med det uppdrag som socialtjänsten redan har. Socialtjänsten ska erbjuda stöd som tillvarata den enskildes delaktighet och inflytande och som stärker den enskildes egna resurser till att leva ett självständigt liv. För att kunna möta den enskilde ställs det krav på både kompetens, kunskap och respektfullt bemötande. </w:t>
      </w:r>
    </w:p>
    <w:p w14:paraId="27446FF9" w14:textId="643A747B" w:rsidR="00F2279D" w:rsidRPr="009511FE" w:rsidRDefault="00F2279D" w:rsidP="00F2279D">
      <w:pPr>
        <w:pStyle w:val="Brdtext"/>
        <w:rPr>
          <w:rFonts w:ascii="Work Sans" w:hAnsi="Work Sans"/>
          <w:sz w:val="22"/>
          <w:szCs w:val="22"/>
        </w:rPr>
      </w:pPr>
      <w:r w:rsidRPr="009511FE">
        <w:rPr>
          <w:rFonts w:ascii="Work Sans" w:hAnsi="Work Sans"/>
          <w:sz w:val="22"/>
          <w:szCs w:val="22"/>
        </w:rPr>
        <w:t xml:space="preserve">Dock kan det noteras att </w:t>
      </w:r>
      <w:proofErr w:type="gramStart"/>
      <w:r w:rsidRPr="009511FE">
        <w:rPr>
          <w:rFonts w:ascii="Work Sans" w:hAnsi="Work Sans"/>
          <w:sz w:val="22"/>
          <w:szCs w:val="22"/>
        </w:rPr>
        <w:t>det</w:t>
      </w:r>
      <w:proofErr w:type="gramEnd"/>
      <w:r w:rsidRPr="009511FE">
        <w:rPr>
          <w:rFonts w:ascii="Work Sans" w:hAnsi="Work Sans"/>
          <w:sz w:val="22"/>
          <w:szCs w:val="22"/>
        </w:rPr>
        <w:t xml:space="preserve"> viljeyttringen och inriktningen på socialtjänstens arbete redan framgår tydligt i portalparagrafen samt kapitlet om en lätt tillgänglig socialtjänst, att socialtjänsten ska ha ett förebyggande perspektiv och kvalitet inom socialtjänsten. </w:t>
      </w:r>
      <w:r w:rsidR="00EC0EF0">
        <w:rPr>
          <w:rFonts w:ascii="Work Sans" w:hAnsi="Work Sans"/>
          <w:sz w:val="22"/>
          <w:szCs w:val="22"/>
        </w:rPr>
        <w:t xml:space="preserve">Detta går </w:t>
      </w:r>
      <w:r w:rsidR="00122BAB">
        <w:rPr>
          <w:rFonts w:ascii="Work Sans" w:hAnsi="Work Sans"/>
          <w:sz w:val="22"/>
          <w:szCs w:val="22"/>
        </w:rPr>
        <w:t>inte</w:t>
      </w:r>
      <w:r w:rsidR="00EC0EF0">
        <w:rPr>
          <w:rFonts w:ascii="Work Sans" w:hAnsi="Work Sans"/>
          <w:sz w:val="22"/>
          <w:szCs w:val="22"/>
        </w:rPr>
        <w:t xml:space="preserve"> att uppnå om inte ett </w:t>
      </w:r>
      <w:r w:rsidR="00122BAB" w:rsidRPr="009511FE">
        <w:rPr>
          <w:rFonts w:ascii="Work Sans" w:hAnsi="Work Sans"/>
          <w:sz w:val="22"/>
          <w:szCs w:val="22"/>
        </w:rPr>
        <w:t>respektfullt bemötande</w:t>
      </w:r>
      <w:r w:rsidR="00122BAB">
        <w:rPr>
          <w:rFonts w:ascii="Work Sans" w:hAnsi="Work Sans"/>
          <w:sz w:val="22"/>
          <w:szCs w:val="22"/>
        </w:rPr>
        <w:t xml:space="preserve"> ges till den enskilde som är i kontakt med socialtjänsten. </w:t>
      </w:r>
    </w:p>
    <w:p w14:paraId="574844A4" w14:textId="268D3171" w:rsidR="00F2279D" w:rsidRPr="009511FE" w:rsidRDefault="00F2279D">
      <w:pPr>
        <w:rPr>
          <w:b/>
          <w:bCs/>
        </w:rPr>
      </w:pPr>
    </w:p>
    <w:p w14:paraId="11AE9405" w14:textId="4972175D" w:rsidR="00B844DA" w:rsidRPr="009511FE" w:rsidRDefault="00881449">
      <w:pPr>
        <w:rPr>
          <w:b/>
          <w:bCs/>
          <w:sz w:val="24"/>
          <w:szCs w:val="24"/>
        </w:rPr>
      </w:pPr>
      <w:r w:rsidRPr="009511FE">
        <w:rPr>
          <w:b/>
          <w:bCs/>
          <w:sz w:val="24"/>
          <w:szCs w:val="24"/>
        </w:rPr>
        <w:t>15.10.4 En ny lag om socialtjänstdataregister</w:t>
      </w:r>
    </w:p>
    <w:p w14:paraId="0C8A2580" w14:textId="50F6D1A8" w:rsidR="00881449" w:rsidRPr="009511FE" w:rsidRDefault="00741CE3">
      <w:pPr>
        <w:rPr>
          <w:rFonts w:ascii="Work Sans" w:hAnsi="Work Sans"/>
        </w:rPr>
      </w:pPr>
      <w:r>
        <w:rPr>
          <w:rStyle w:val="normaltextrun"/>
          <w:rFonts w:ascii="Work Sans" w:hAnsi="Work Sans"/>
        </w:rPr>
        <w:t>Riksföreningen</w:t>
      </w:r>
      <w:r w:rsidRPr="009511FE">
        <w:rPr>
          <w:rStyle w:val="normaltextrun"/>
          <w:rFonts w:ascii="Work Sans" w:hAnsi="Work Sans"/>
        </w:rPr>
        <w:t> </w:t>
      </w:r>
      <w:r>
        <w:rPr>
          <w:rFonts w:ascii="Work Sans" w:hAnsi="Work Sans"/>
        </w:rPr>
        <w:t xml:space="preserve">anser att det </w:t>
      </w:r>
      <w:r w:rsidR="0074445E" w:rsidRPr="009511FE">
        <w:rPr>
          <w:rFonts w:ascii="Work Sans" w:hAnsi="Work Sans"/>
        </w:rPr>
        <w:t xml:space="preserve">i relation till att fler insatser kan ges utan behovsprövning, </w:t>
      </w:r>
      <w:r w:rsidR="00122BAB">
        <w:rPr>
          <w:rFonts w:ascii="Work Sans" w:hAnsi="Work Sans"/>
        </w:rPr>
        <w:t xml:space="preserve">kan det innebära </w:t>
      </w:r>
      <w:r w:rsidR="00122BAB">
        <w:rPr>
          <w:rStyle w:val="normaltextrun"/>
          <w:rFonts w:ascii="Work Sans" w:hAnsi="Work Sans"/>
        </w:rPr>
        <w:t>svårigheter att</w:t>
      </w:r>
      <w:r w:rsidR="0074445E" w:rsidRPr="009511FE">
        <w:rPr>
          <w:rFonts w:ascii="Work Sans" w:hAnsi="Work Sans"/>
        </w:rPr>
        <w:t xml:space="preserve"> nationellt </w:t>
      </w:r>
      <w:r w:rsidR="00122BAB">
        <w:rPr>
          <w:rFonts w:ascii="Work Sans" w:hAnsi="Work Sans"/>
        </w:rPr>
        <w:t xml:space="preserve">rapportera uppgifter till </w:t>
      </w:r>
      <w:r w:rsidR="009B4335">
        <w:rPr>
          <w:rFonts w:ascii="Work Sans" w:hAnsi="Work Sans"/>
        </w:rPr>
        <w:t xml:space="preserve">ett socialtjänstregister. </w:t>
      </w:r>
      <w:r w:rsidR="0074445E" w:rsidRPr="009511FE">
        <w:rPr>
          <w:rFonts w:ascii="Work Sans" w:hAnsi="Work Sans"/>
        </w:rPr>
        <w:t>Det kan försvåras om insatser ges utan behovsprövning och kommunerna fattar olika beslut kring vilken dokumentationsskyldighet som ska gälla. Det innebär att inrapportering till den nationella statistiken kan bli ojämn trots att utförandet sker men med olika lokala bestämmelser.</w:t>
      </w:r>
    </w:p>
    <w:p w14:paraId="4818BFA9" w14:textId="244080E1" w:rsidR="00326C04" w:rsidRPr="009511FE" w:rsidRDefault="00326C04" w:rsidP="00326C04">
      <w:pPr>
        <w:pStyle w:val="Brdtext"/>
        <w:rPr>
          <w:rFonts w:ascii="Work Sans" w:hAnsi="Work Sans"/>
          <w:sz w:val="22"/>
          <w:szCs w:val="22"/>
        </w:rPr>
      </w:pPr>
      <w:r w:rsidRPr="009511FE">
        <w:rPr>
          <w:rFonts w:ascii="Work Sans" w:hAnsi="Work Sans"/>
          <w:sz w:val="22"/>
          <w:szCs w:val="22"/>
        </w:rPr>
        <w:t xml:space="preserve">Om det införs en statistikdatabas med individstatistik för alla olika typer av insatser enligt </w:t>
      </w:r>
      <w:r w:rsidR="00741CE3">
        <w:rPr>
          <w:rFonts w:ascii="Work Sans" w:hAnsi="Work Sans"/>
          <w:sz w:val="22"/>
          <w:szCs w:val="22"/>
        </w:rPr>
        <w:t>socialtjänstlagen</w:t>
      </w:r>
      <w:r w:rsidRPr="009511FE">
        <w:rPr>
          <w:rFonts w:ascii="Work Sans" w:hAnsi="Work Sans"/>
          <w:sz w:val="22"/>
          <w:szCs w:val="22"/>
        </w:rPr>
        <w:t xml:space="preserve"> så är det </w:t>
      </w:r>
      <w:r w:rsidR="00741CE3">
        <w:rPr>
          <w:rFonts w:ascii="Work Sans" w:hAnsi="Work Sans"/>
          <w:sz w:val="22"/>
          <w:szCs w:val="22"/>
        </w:rPr>
        <w:t>av vikt att det</w:t>
      </w:r>
      <w:r w:rsidRPr="009511FE">
        <w:rPr>
          <w:rFonts w:ascii="Work Sans" w:hAnsi="Work Sans"/>
          <w:sz w:val="22"/>
          <w:szCs w:val="22"/>
        </w:rPr>
        <w:t xml:space="preserve"> finns skyddsmekanismer som gör att sådan statistik aldrig kan användas i annat syfte än forskning och kvalitetsutveckling. </w:t>
      </w:r>
      <w:r w:rsidR="009B4335">
        <w:rPr>
          <w:rFonts w:ascii="Work Sans" w:hAnsi="Work Sans"/>
          <w:sz w:val="22"/>
          <w:szCs w:val="22"/>
        </w:rPr>
        <w:t xml:space="preserve">Viktigt är också att fokusera på </w:t>
      </w:r>
      <w:r w:rsidR="008C497C">
        <w:rPr>
          <w:rFonts w:ascii="Work Sans" w:hAnsi="Work Sans"/>
          <w:sz w:val="22"/>
          <w:szCs w:val="22"/>
        </w:rPr>
        <w:t xml:space="preserve">vilka </w:t>
      </w:r>
      <w:proofErr w:type="spellStart"/>
      <w:r w:rsidR="008C497C">
        <w:rPr>
          <w:rFonts w:ascii="Work Sans" w:hAnsi="Work Sans"/>
          <w:sz w:val="22"/>
          <w:szCs w:val="22"/>
        </w:rPr>
        <w:t>beov</w:t>
      </w:r>
      <w:proofErr w:type="spellEnd"/>
      <w:r w:rsidR="008C497C">
        <w:rPr>
          <w:rFonts w:ascii="Work Sans" w:hAnsi="Work Sans"/>
          <w:sz w:val="22"/>
          <w:szCs w:val="22"/>
        </w:rPr>
        <w:t xml:space="preserve"> som tillgodoses och effekten av de olika insatserna. Först då kan det finnas stöd för att skapa en evidensbaserad socialtjänst. </w:t>
      </w:r>
      <w:r w:rsidR="0087152D" w:rsidRPr="00963097">
        <w:rPr>
          <w:rFonts w:ascii="Work Sans" w:hAnsi="Work Sans"/>
          <w:sz w:val="22"/>
          <w:szCs w:val="22"/>
        </w:rPr>
        <w:t xml:space="preserve">Nuvarande nationella statistik ger information om vilka insatser som ges till enskilda men inte vilka behov </w:t>
      </w:r>
      <w:r w:rsidR="0087152D">
        <w:rPr>
          <w:rFonts w:ascii="Work Sans" w:hAnsi="Work Sans"/>
          <w:sz w:val="22"/>
          <w:szCs w:val="22"/>
        </w:rPr>
        <w:t>insatserna</w:t>
      </w:r>
      <w:r w:rsidR="0087152D" w:rsidRPr="00963097">
        <w:rPr>
          <w:rFonts w:ascii="Work Sans" w:hAnsi="Work Sans"/>
          <w:sz w:val="22"/>
          <w:szCs w:val="22"/>
        </w:rPr>
        <w:t xml:space="preserve"> tillgodoser</w:t>
      </w:r>
      <w:r w:rsidR="0087152D">
        <w:rPr>
          <w:rFonts w:ascii="Work Sans" w:hAnsi="Work Sans"/>
          <w:sz w:val="22"/>
          <w:szCs w:val="22"/>
        </w:rPr>
        <w:t xml:space="preserve"> eller vilken effekt insatserna har fått på den enskildes livstillvaro.</w:t>
      </w:r>
    </w:p>
    <w:p w14:paraId="17A3E6C0" w14:textId="07CAC4DD" w:rsidR="00B64AB8" w:rsidRPr="009511FE" w:rsidRDefault="005266A5" w:rsidP="00326C04">
      <w:pPr>
        <w:pStyle w:val="Brdtext"/>
        <w:rPr>
          <w:rFonts w:ascii="Work Sans" w:hAnsi="Work Sans"/>
          <w:sz w:val="22"/>
          <w:szCs w:val="22"/>
        </w:rPr>
      </w:pPr>
      <w:r>
        <w:rPr>
          <w:rFonts w:ascii="Work Sans" w:hAnsi="Work Sans"/>
          <w:sz w:val="22"/>
          <w:szCs w:val="22"/>
        </w:rPr>
        <w:t xml:space="preserve">För att möjliggöra ett socialtjänstdataregister och underlag till nationell statistik krävs en </w:t>
      </w:r>
      <w:r w:rsidR="00B64AB8" w:rsidRPr="009511FE">
        <w:rPr>
          <w:rFonts w:ascii="Work Sans" w:hAnsi="Work Sans"/>
          <w:sz w:val="22"/>
          <w:szCs w:val="22"/>
        </w:rPr>
        <w:t>gemensam terminologi</w:t>
      </w:r>
      <w:r>
        <w:rPr>
          <w:rFonts w:ascii="Work Sans" w:hAnsi="Work Sans"/>
          <w:sz w:val="22"/>
          <w:szCs w:val="22"/>
        </w:rPr>
        <w:t>. BBIC är mer reglerat men det finns ingen reglering eller rekommendation att använda IBIC och ICF</w:t>
      </w:r>
      <w:r w:rsidR="00A660AA">
        <w:rPr>
          <w:rFonts w:ascii="Work Sans" w:hAnsi="Work Sans"/>
          <w:sz w:val="22"/>
          <w:szCs w:val="22"/>
        </w:rPr>
        <w:t xml:space="preserve">. Riksföreningen bedömer att det viktigaste uppdraget är att förena socialtjänsten i en gemensam terminologi annars kommer flera delar av betänkandets förslag inte att möjliggöras. </w:t>
      </w:r>
      <w:r w:rsidR="00667F71">
        <w:rPr>
          <w:rFonts w:ascii="Work Sans" w:hAnsi="Work Sans"/>
          <w:sz w:val="22"/>
          <w:szCs w:val="22"/>
        </w:rPr>
        <w:t xml:space="preserve">Vissa </w:t>
      </w:r>
      <w:proofErr w:type="spellStart"/>
      <w:r w:rsidR="00667F71">
        <w:rPr>
          <w:rFonts w:ascii="Work Sans" w:hAnsi="Work Sans"/>
          <w:sz w:val="22"/>
          <w:szCs w:val="22"/>
        </w:rPr>
        <w:t>kodverk</w:t>
      </w:r>
      <w:proofErr w:type="spellEnd"/>
      <w:r w:rsidR="00667F71">
        <w:rPr>
          <w:rFonts w:ascii="Work Sans" w:hAnsi="Work Sans"/>
          <w:sz w:val="22"/>
          <w:szCs w:val="22"/>
        </w:rPr>
        <w:t xml:space="preserve"> kan innebära att det blir mer </w:t>
      </w:r>
      <w:r w:rsidR="00B64AB8" w:rsidRPr="009511FE">
        <w:rPr>
          <w:rFonts w:ascii="Work Sans" w:hAnsi="Work Sans"/>
          <w:sz w:val="22"/>
          <w:szCs w:val="22"/>
        </w:rPr>
        <w:t xml:space="preserve">svårläst för den enskilde men </w:t>
      </w:r>
      <w:r w:rsidR="00667F71">
        <w:rPr>
          <w:rFonts w:ascii="Work Sans" w:hAnsi="Work Sans"/>
          <w:sz w:val="22"/>
          <w:szCs w:val="22"/>
        </w:rPr>
        <w:t xml:space="preserve">för att </w:t>
      </w:r>
      <w:r w:rsidR="0051431E">
        <w:rPr>
          <w:rFonts w:ascii="Work Sans" w:hAnsi="Work Sans"/>
          <w:sz w:val="22"/>
          <w:szCs w:val="22"/>
        </w:rPr>
        <w:t>socialtjänsten</w:t>
      </w:r>
      <w:r w:rsidR="00667F71">
        <w:rPr>
          <w:rFonts w:ascii="Work Sans" w:hAnsi="Work Sans"/>
          <w:sz w:val="22"/>
          <w:szCs w:val="22"/>
        </w:rPr>
        <w:t xml:space="preserve"> ska kunna dra nytta av sta</w:t>
      </w:r>
      <w:r w:rsidR="0051431E">
        <w:rPr>
          <w:rFonts w:ascii="Work Sans" w:hAnsi="Work Sans"/>
          <w:sz w:val="22"/>
          <w:szCs w:val="22"/>
        </w:rPr>
        <w:t>tistik</w:t>
      </w:r>
      <w:r w:rsidR="00667F71">
        <w:rPr>
          <w:rFonts w:ascii="Work Sans" w:hAnsi="Work Sans"/>
          <w:sz w:val="22"/>
          <w:szCs w:val="22"/>
        </w:rPr>
        <w:t xml:space="preserve"> och göra jämförelser </w:t>
      </w:r>
      <w:r w:rsidR="0051431E">
        <w:rPr>
          <w:rFonts w:ascii="Work Sans" w:hAnsi="Work Sans"/>
          <w:sz w:val="22"/>
          <w:szCs w:val="22"/>
        </w:rPr>
        <w:t xml:space="preserve">måste arbetet utgå från ett gemensamt </w:t>
      </w:r>
      <w:proofErr w:type="spellStart"/>
      <w:r w:rsidR="0051431E">
        <w:rPr>
          <w:rFonts w:ascii="Work Sans" w:hAnsi="Work Sans"/>
          <w:sz w:val="22"/>
          <w:szCs w:val="22"/>
        </w:rPr>
        <w:t>kodverk</w:t>
      </w:r>
      <w:proofErr w:type="spellEnd"/>
      <w:r w:rsidR="0051431E">
        <w:rPr>
          <w:rFonts w:ascii="Work Sans" w:hAnsi="Work Sans"/>
          <w:sz w:val="22"/>
          <w:szCs w:val="22"/>
        </w:rPr>
        <w:t xml:space="preserve">. Genom ett gemensamt </w:t>
      </w:r>
      <w:proofErr w:type="spellStart"/>
      <w:r w:rsidR="0051431E">
        <w:rPr>
          <w:rFonts w:ascii="Work Sans" w:hAnsi="Work Sans"/>
          <w:sz w:val="22"/>
          <w:szCs w:val="22"/>
        </w:rPr>
        <w:t>kodverk</w:t>
      </w:r>
      <w:proofErr w:type="spellEnd"/>
      <w:r w:rsidR="0051431E">
        <w:rPr>
          <w:rFonts w:ascii="Work Sans" w:hAnsi="Work Sans"/>
          <w:sz w:val="22"/>
          <w:szCs w:val="22"/>
        </w:rPr>
        <w:t xml:space="preserve"> ökar även </w:t>
      </w:r>
      <w:r w:rsidR="00B64AB8" w:rsidRPr="009511FE">
        <w:rPr>
          <w:rFonts w:ascii="Work Sans" w:hAnsi="Work Sans"/>
          <w:sz w:val="22"/>
          <w:szCs w:val="22"/>
        </w:rPr>
        <w:t xml:space="preserve">underlag för evidensbaserad socialtjänst. </w:t>
      </w:r>
    </w:p>
    <w:p w14:paraId="7545DFA6" w14:textId="77777777" w:rsidR="0087152D" w:rsidRDefault="00450BE9">
      <w:pPr>
        <w:rPr>
          <w:rFonts w:ascii="Work Sans" w:hAnsi="Work Sans"/>
        </w:rPr>
      </w:pPr>
      <w:r w:rsidRPr="009511FE">
        <w:rPr>
          <w:rFonts w:ascii="Work Sans" w:hAnsi="Work Sans"/>
        </w:rPr>
        <w:t xml:space="preserve">Både BBIC och IBIC ger underlag till gemensam terminologi men har blivit ifrågasatt utifrån mängden uppgifter som behöver hanteras. Här </w:t>
      </w:r>
      <w:r w:rsidR="005569FE">
        <w:rPr>
          <w:rFonts w:ascii="Work Sans" w:hAnsi="Work Sans"/>
        </w:rPr>
        <w:t xml:space="preserve">anser Riksföreningen snarare </w:t>
      </w:r>
      <w:r w:rsidR="0055513C">
        <w:rPr>
          <w:rFonts w:ascii="Work Sans" w:hAnsi="Work Sans"/>
        </w:rPr>
        <w:t xml:space="preserve">att det </w:t>
      </w:r>
      <w:r w:rsidRPr="009511FE">
        <w:rPr>
          <w:rFonts w:ascii="Work Sans" w:hAnsi="Work Sans"/>
        </w:rPr>
        <w:t xml:space="preserve">handlar om en missuppfattning kring vad som behövs och </w:t>
      </w:r>
      <w:r w:rsidR="00117CFD">
        <w:rPr>
          <w:rFonts w:ascii="Work Sans" w:hAnsi="Work Sans"/>
        </w:rPr>
        <w:t>hur</w:t>
      </w:r>
      <w:r w:rsidR="000645D5">
        <w:rPr>
          <w:rFonts w:ascii="Work Sans" w:hAnsi="Work Sans"/>
        </w:rPr>
        <w:t xml:space="preserve"> </w:t>
      </w:r>
      <w:r w:rsidR="00117CFD">
        <w:rPr>
          <w:rFonts w:ascii="Work Sans" w:hAnsi="Work Sans"/>
        </w:rPr>
        <w:t xml:space="preserve">olika aktörer har byggt verksamhetssystemen. </w:t>
      </w:r>
    </w:p>
    <w:p w14:paraId="6DF0C093" w14:textId="599CF3E8" w:rsidR="00326C04" w:rsidRDefault="00117CFD">
      <w:pPr>
        <w:rPr>
          <w:rFonts w:ascii="Work Sans" w:hAnsi="Work Sans"/>
        </w:rPr>
      </w:pPr>
      <w:r>
        <w:rPr>
          <w:rFonts w:ascii="Work Sans" w:hAnsi="Work Sans"/>
        </w:rPr>
        <w:t xml:space="preserve">Det krävs därför tydligare styrning kring vad som krävs både </w:t>
      </w:r>
      <w:r w:rsidR="000645D5">
        <w:rPr>
          <w:rFonts w:ascii="Work Sans" w:hAnsi="Work Sans"/>
        </w:rPr>
        <w:t>av u</w:t>
      </w:r>
      <w:r>
        <w:rPr>
          <w:rFonts w:ascii="Work Sans" w:hAnsi="Work Sans"/>
        </w:rPr>
        <w:t>tredningsun</w:t>
      </w:r>
      <w:r w:rsidR="000645D5">
        <w:rPr>
          <w:rFonts w:ascii="Work Sans" w:hAnsi="Work Sans"/>
        </w:rPr>
        <w:t>d</w:t>
      </w:r>
      <w:r>
        <w:rPr>
          <w:rFonts w:ascii="Work Sans" w:hAnsi="Work Sans"/>
        </w:rPr>
        <w:t>erlag samt av verks</w:t>
      </w:r>
      <w:r w:rsidR="000645D5">
        <w:rPr>
          <w:rFonts w:ascii="Work Sans" w:hAnsi="Work Sans"/>
        </w:rPr>
        <w:t>amhetssystem</w:t>
      </w:r>
      <w:r w:rsidR="00490A56">
        <w:rPr>
          <w:rFonts w:ascii="Work Sans" w:hAnsi="Work Sans"/>
        </w:rPr>
        <w:t xml:space="preserve">. </w:t>
      </w:r>
    </w:p>
    <w:p w14:paraId="6A89A6AF" w14:textId="3FFF77D0" w:rsidR="00490A56" w:rsidRDefault="00490A56" w:rsidP="00490A56">
      <w:pPr>
        <w:pStyle w:val="paragraph"/>
        <w:spacing w:before="0" w:beforeAutospacing="0" w:after="0" w:afterAutospacing="0"/>
        <w:textAlignment w:val="baseline"/>
        <w:rPr>
          <w:rStyle w:val="normaltextrun"/>
          <w:rFonts w:ascii="Work Sans" w:hAnsi="Work Sans"/>
          <w:sz w:val="22"/>
          <w:szCs w:val="22"/>
        </w:rPr>
      </w:pPr>
      <w:r>
        <w:rPr>
          <w:rStyle w:val="normaltextrun"/>
          <w:rFonts w:ascii="Work Sans" w:hAnsi="Work Sans"/>
          <w:sz w:val="22"/>
          <w:szCs w:val="22"/>
        </w:rPr>
        <w:t>Riksföreningen</w:t>
      </w:r>
      <w:r w:rsidRPr="009511FE">
        <w:rPr>
          <w:rStyle w:val="normaltextrun"/>
          <w:rFonts w:ascii="Work Sans" w:hAnsi="Work Sans"/>
          <w:sz w:val="22"/>
          <w:szCs w:val="22"/>
        </w:rPr>
        <w:t> vill</w:t>
      </w:r>
      <w:r>
        <w:rPr>
          <w:rStyle w:val="normaltextrun"/>
          <w:rFonts w:ascii="Work Sans" w:hAnsi="Work Sans"/>
          <w:sz w:val="22"/>
          <w:szCs w:val="22"/>
        </w:rPr>
        <w:t xml:space="preserve"> återigen påtala vikten av att:</w:t>
      </w:r>
    </w:p>
    <w:p w14:paraId="078CD7D8" w14:textId="027A1226" w:rsidR="00490A56" w:rsidRPr="00490A56" w:rsidRDefault="00490A56" w:rsidP="00490A56">
      <w:pPr>
        <w:pStyle w:val="Liststycke"/>
        <w:numPr>
          <w:ilvl w:val="0"/>
          <w:numId w:val="3"/>
        </w:numPr>
        <w:rPr>
          <w:rFonts w:ascii="Work Sans" w:hAnsi="Work Sans"/>
        </w:rPr>
      </w:pPr>
      <w:r w:rsidRPr="00490A56">
        <w:rPr>
          <w:rStyle w:val="normaltextrun"/>
          <w:rFonts w:ascii="Work Sans" w:hAnsi="Work Sans"/>
        </w:rPr>
        <w:t>regeringen tillse</w:t>
      </w:r>
      <w:r>
        <w:rPr>
          <w:rStyle w:val="normaltextrun"/>
          <w:rFonts w:ascii="Work Sans" w:hAnsi="Work Sans"/>
        </w:rPr>
        <w:t>r</w:t>
      </w:r>
      <w:r w:rsidRPr="00490A56">
        <w:rPr>
          <w:rStyle w:val="normaltextrun"/>
          <w:rFonts w:ascii="Work Sans" w:hAnsi="Work Sans"/>
        </w:rPr>
        <w:t xml:space="preserve"> att de nationella myndigheterna i en högre grad än idag tar ett samordnande ansvar för att ta fram </w:t>
      </w:r>
      <w:r>
        <w:rPr>
          <w:rStyle w:val="normaltextrun"/>
          <w:rFonts w:ascii="Work Sans" w:hAnsi="Work Sans"/>
        </w:rPr>
        <w:t xml:space="preserve">gemensamt </w:t>
      </w:r>
      <w:proofErr w:type="spellStart"/>
      <w:r>
        <w:rPr>
          <w:rStyle w:val="normaltextrun"/>
          <w:rFonts w:ascii="Work Sans" w:hAnsi="Work Sans"/>
        </w:rPr>
        <w:t>kodverk</w:t>
      </w:r>
      <w:proofErr w:type="spellEnd"/>
      <w:r>
        <w:rPr>
          <w:rStyle w:val="normaltextrun"/>
          <w:rFonts w:ascii="Work Sans" w:hAnsi="Work Sans"/>
        </w:rPr>
        <w:t xml:space="preserve">, </w:t>
      </w:r>
      <w:r w:rsidRPr="00490A56">
        <w:rPr>
          <w:rStyle w:val="normaltextrun"/>
          <w:rFonts w:ascii="Work Sans" w:hAnsi="Work Sans"/>
        </w:rPr>
        <w:t>tekniska lösningar och standarder för statistikinsamlingen, som underlättar utformningen av verksamhetssystem och integrationer</w:t>
      </w:r>
      <w:r>
        <w:rPr>
          <w:rStyle w:val="normaltextrun"/>
          <w:rFonts w:ascii="Work Sans" w:hAnsi="Work Sans"/>
        </w:rPr>
        <w:t>.</w:t>
      </w:r>
    </w:p>
    <w:p w14:paraId="5AAFD162" w14:textId="77777777" w:rsidR="00B844DA" w:rsidRDefault="00B844DA"/>
    <w:p w14:paraId="08DC4514" w14:textId="2BBEEABD" w:rsidR="00C714D2" w:rsidRPr="009511FE" w:rsidRDefault="009D732E">
      <w:pPr>
        <w:rPr>
          <w:b/>
          <w:bCs/>
          <w:sz w:val="24"/>
          <w:szCs w:val="24"/>
        </w:rPr>
      </w:pPr>
      <w:r w:rsidRPr="009511FE">
        <w:rPr>
          <w:b/>
          <w:bCs/>
          <w:sz w:val="24"/>
          <w:szCs w:val="24"/>
        </w:rPr>
        <w:t>17 Insatser utan behovsprövning</w:t>
      </w:r>
    </w:p>
    <w:p w14:paraId="763C1673" w14:textId="6114C53A" w:rsidR="009E621A" w:rsidRPr="009511FE" w:rsidRDefault="007851FF" w:rsidP="009E621A">
      <w:pPr>
        <w:rPr>
          <w:rFonts w:ascii="Work Sans" w:hAnsi="Work Sans"/>
        </w:rPr>
      </w:pPr>
      <w:r w:rsidRPr="009511FE">
        <w:rPr>
          <w:rFonts w:ascii="Work Sans" w:hAnsi="Work Sans"/>
        </w:rPr>
        <w:t xml:space="preserve">Riksföreningen ser en farhåga med att </w:t>
      </w:r>
      <w:r w:rsidR="00CD75F4">
        <w:rPr>
          <w:rFonts w:ascii="Work Sans" w:hAnsi="Work Sans"/>
        </w:rPr>
        <w:t xml:space="preserve">betänkandets </w:t>
      </w:r>
      <w:r w:rsidRPr="009511FE">
        <w:rPr>
          <w:rFonts w:ascii="Work Sans" w:hAnsi="Work Sans"/>
        </w:rPr>
        <w:t xml:space="preserve">innehåll </w:t>
      </w:r>
      <w:r w:rsidR="00CD75F4">
        <w:rPr>
          <w:rFonts w:ascii="Work Sans" w:hAnsi="Work Sans"/>
        </w:rPr>
        <w:t xml:space="preserve">i flera avseende </w:t>
      </w:r>
      <w:r w:rsidRPr="009511FE">
        <w:rPr>
          <w:rFonts w:ascii="Work Sans" w:hAnsi="Work Sans"/>
        </w:rPr>
        <w:t xml:space="preserve">riktar in sig på vilka insatser som erbjuds än vilka behov som föreligger för stödet. </w:t>
      </w:r>
      <w:r w:rsidR="009E621A" w:rsidRPr="009511FE">
        <w:rPr>
          <w:rFonts w:ascii="Work Sans" w:hAnsi="Work Sans"/>
        </w:rPr>
        <w:t xml:space="preserve">Sedan tidigare finns möjlighet att ge insatser utifrån förenklad behovsprövning inom delar av hemtjänsten, vilket ännu inte har utvärderats. </w:t>
      </w:r>
      <w:r w:rsidR="00054E28">
        <w:rPr>
          <w:rFonts w:ascii="Work Sans" w:hAnsi="Work Sans"/>
          <w:iCs/>
        </w:rPr>
        <w:t xml:space="preserve">I betänkandet lämnas ändock förslag på att </w:t>
      </w:r>
      <w:r w:rsidR="009E621A" w:rsidRPr="009511FE">
        <w:rPr>
          <w:rFonts w:ascii="Work Sans" w:hAnsi="Work Sans"/>
          <w:iCs/>
        </w:rPr>
        <w:t>vidga möjligheten ytterligare och inkludera ännu fler delar av socialtjänstens insatser än tidigare.</w:t>
      </w:r>
      <w:r w:rsidR="009E621A" w:rsidRPr="009511FE">
        <w:rPr>
          <w:rFonts w:ascii="Work Sans" w:hAnsi="Work Sans"/>
        </w:rPr>
        <w:t xml:space="preserve"> Vidare har </w:t>
      </w:r>
      <w:r w:rsidR="00054E28">
        <w:rPr>
          <w:rFonts w:ascii="Work Sans" w:hAnsi="Work Sans"/>
        </w:rPr>
        <w:t>betänkandet</w:t>
      </w:r>
      <w:r w:rsidR="009E621A" w:rsidRPr="009511FE">
        <w:rPr>
          <w:rFonts w:ascii="Work Sans" w:hAnsi="Work Sans"/>
        </w:rPr>
        <w:t xml:space="preserve"> inte på något sätt analyserat de risker som en avskaffad behovsprövning innebär.</w:t>
      </w:r>
      <w:r w:rsidR="005F6CA5" w:rsidRPr="009511FE">
        <w:rPr>
          <w:rFonts w:ascii="Work Sans" w:hAnsi="Work Sans"/>
        </w:rPr>
        <w:t xml:space="preserve"> </w:t>
      </w:r>
      <w:r w:rsidR="00054E28">
        <w:rPr>
          <w:rFonts w:ascii="Work Sans" w:hAnsi="Work Sans"/>
        </w:rPr>
        <w:t>Betänkandet</w:t>
      </w:r>
      <w:r w:rsidR="005F6CA5" w:rsidRPr="009511FE">
        <w:rPr>
          <w:rFonts w:ascii="Work Sans" w:hAnsi="Work Sans"/>
        </w:rPr>
        <w:t xml:space="preserve"> har inte heller tagit hänsyn till eller närmare analyserat de risker för undanträngningseffekter som en avskaffad behovsprövning innebär. Förslaget kan missgynna grupper med större behov</w:t>
      </w:r>
      <w:r w:rsidR="00054E28">
        <w:rPr>
          <w:rFonts w:ascii="Work Sans" w:hAnsi="Work Sans"/>
        </w:rPr>
        <w:t xml:space="preserve"> och e</w:t>
      </w:r>
      <w:r w:rsidR="005F6CA5" w:rsidRPr="009511FE">
        <w:rPr>
          <w:rFonts w:ascii="Work Sans" w:hAnsi="Work Sans"/>
        </w:rPr>
        <w:t xml:space="preserve">ftersom resurserna </w:t>
      </w:r>
      <w:r w:rsidR="00054E28">
        <w:rPr>
          <w:rFonts w:ascii="Work Sans" w:hAnsi="Work Sans"/>
        </w:rPr>
        <w:t xml:space="preserve">kan komma att bli </w:t>
      </w:r>
      <w:r w:rsidR="005F6CA5" w:rsidRPr="009511FE">
        <w:rPr>
          <w:rFonts w:ascii="Work Sans" w:hAnsi="Work Sans"/>
        </w:rPr>
        <w:t>begränsade kan lagförslaget om det tillämpas brett slå mot de som har störst behov av omsorg och stöd.</w:t>
      </w:r>
    </w:p>
    <w:p w14:paraId="385AAFFE" w14:textId="7E189F8E" w:rsidR="008B3C18" w:rsidRPr="009511FE" w:rsidRDefault="008B3C18" w:rsidP="009E621A">
      <w:pPr>
        <w:rPr>
          <w:rFonts w:ascii="Work Sans" w:hAnsi="Work Sans"/>
        </w:rPr>
      </w:pPr>
      <w:r w:rsidRPr="009511FE">
        <w:rPr>
          <w:rFonts w:ascii="Work Sans" w:hAnsi="Work Sans"/>
        </w:rPr>
        <w:t xml:space="preserve">Riksföreningen är positiv till att </w:t>
      </w:r>
      <w:r w:rsidR="00054E28">
        <w:rPr>
          <w:rFonts w:ascii="Work Sans" w:hAnsi="Work Sans"/>
        </w:rPr>
        <w:t xml:space="preserve">vissa insatser kan ges utan behovsprövning så </w:t>
      </w:r>
      <w:r w:rsidRPr="009511FE">
        <w:rPr>
          <w:rFonts w:ascii="Work Sans" w:hAnsi="Work Sans"/>
        </w:rPr>
        <w:t xml:space="preserve">som föräldragrupper eller riktat föräldrastöd, olika typer av verksamheter riktade till personer som utsatts för våld i nära relationer eller personer som hoppat av kriminella gäng, s.k. avhopparverksamhet, öppen missbruksvård samt </w:t>
      </w:r>
      <w:r w:rsidR="009073B3" w:rsidRPr="009511FE">
        <w:rPr>
          <w:rFonts w:ascii="Work Sans" w:hAnsi="Work Sans"/>
        </w:rPr>
        <w:t xml:space="preserve">viss </w:t>
      </w:r>
      <w:r w:rsidRPr="009511FE">
        <w:rPr>
          <w:rFonts w:ascii="Work Sans" w:hAnsi="Work Sans"/>
        </w:rPr>
        <w:t xml:space="preserve">dagverksamhet och boendestöd inom socialpsykiatrin utan behovsprövning. </w:t>
      </w:r>
    </w:p>
    <w:p w14:paraId="69E2D7CD" w14:textId="5927A90B" w:rsidR="009073B3" w:rsidRPr="0079389B" w:rsidRDefault="00054E28" w:rsidP="009073B3">
      <w:pPr>
        <w:rPr>
          <w:rFonts w:ascii="Work Sans" w:hAnsi="Work Sans" w:cs="Calibri"/>
        </w:rPr>
      </w:pPr>
      <w:r>
        <w:rPr>
          <w:rFonts w:ascii="Work Sans" w:hAnsi="Work Sans"/>
        </w:rPr>
        <w:t>Riksföreningen anser att e</w:t>
      </w:r>
      <w:r w:rsidR="009073B3" w:rsidRPr="009511FE">
        <w:rPr>
          <w:rFonts w:ascii="Work Sans" w:hAnsi="Work Sans"/>
        </w:rPr>
        <w:t xml:space="preserve">n biståndsbedömning </w:t>
      </w:r>
      <w:r>
        <w:rPr>
          <w:rFonts w:ascii="Work Sans" w:hAnsi="Work Sans"/>
        </w:rPr>
        <w:t>av</w:t>
      </w:r>
      <w:r w:rsidR="009073B3" w:rsidRPr="009511FE">
        <w:rPr>
          <w:rFonts w:ascii="Work Sans" w:hAnsi="Work Sans"/>
        </w:rPr>
        <w:t xml:space="preserve"> insatser i många fall </w:t>
      </w:r>
      <w:r>
        <w:rPr>
          <w:rFonts w:ascii="Work Sans" w:hAnsi="Work Sans"/>
        </w:rPr>
        <w:t xml:space="preserve">är </w:t>
      </w:r>
      <w:r w:rsidR="009073B3" w:rsidRPr="009511FE">
        <w:rPr>
          <w:rFonts w:ascii="Work Sans" w:hAnsi="Work Sans"/>
        </w:rPr>
        <w:t xml:space="preserve">nödvändig för att upprätthålla kontinuitet och kompetens. Många personer behöver hjälp att formulera sina behov och när individens behov förändras behöver detta följas upp. En väl genomförd biståndsbedömning skapar tillit och trygghet. Det nya förslaget riskera istället leda till en ökade oklarheter mellan omsorg, omvårdnad och vård, eftersom de enskilda personerna uppmuntras att vända sig direkt till kommunen, privata </w:t>
      </w:r>
      <w:r>
        <w:rPr>
          <w:rFonts w:ascii="Work Sans" w:hAnsi="Work Sans"/>
        </w:rPr>
        <w:t xml:space="preserve">aktörer </w:t>
      </w:r>
      <w:r w:rsidR="009073B3" w:rsidRPr="009511FE">
        <w:rPr>
          <w:rFonts w:ascii="Work Sans" w:hAnsi="Work Sans"/>
        </w:rPr>
        <w:t xml:space="preserve">och rutföretag istället för att få en professionell behovsprövning av en handläggare. Detta ställer </w:t>
      </w:r>
      <w:r>
        <w:rPr>
          <w:rFonts w:ascii="Work Sans" w:hAnsi="Work Sans"/>
        </w:rPr>
        <w:t xml:space="preserve">också </w:t>
      </w:r>
      <w:r w:rsidR="009073B3" w:rsidRPr="009511FE">
        <w:rPr>
          <w:rFonts w:ascii="Work Sans" w:hAnsi="Work Sans"/>
        </w:rPr>
        <w:t xml:space="preserve">stora krav på den personal som ska ta emot begäran av insatserna. Det sätter individen i en utsatt situation där behoven riskerar att inte tillgodoses och att det </w:t>
      </w:r>
      <w:r>
        <w:rPr>
          <w:rFonts w:ascii="Work Sans" w:hAnsi="Work Sans"/>
        </w:rPr>
        <w:t xml:space="preserve">kan bli </w:t>
      </w:r>
      <w:r w:rsidR="009073B3" w:rsidRPr="009511FE">
        <w:rPr>
          <w:rFonts w:ascii="Work Sans" w:hAnsi="Work Sans"/>
        </w:rPr>
        <w:t xml:space="preserve">svårt för kommunen att säkerställa en socialtjänst av god kvalitet. Detta skapar också utrymme för en mer ojämlik socialtjänst med bristande insyn. </w:t>
      </w:r>
      <w:r w:rsidR="0079389B" w:rsidRPr="009511FE">
        <w:rPr>
          <w:rFonts w:ascii="Work Sans" w:hAnsi="Work Sans"/>
          <w:color w:val="000000" w:themeColor="text1"/>
        </w:rPr>
        <w:t xml:space="preserve">Förslaget riskerar att försämra professionalism och teamarbete inom socialtjänsten och skapa undanträngningseffekter för brukargrupper med större behov. </w:t>
      </w:r>
    </w:p>
    <w:p w14:paraId="6E88C70B" w14:textId="75F4283C" w:rsidR="009073B3" w:rsidRPr="009511FE" w:rsidRDefault="009073B3" w:rsidP="009073B3">
      <w:pPr>
        <w:rPr>
          <w:rFonts w:ascii="Work Sans" w:hAnsi="Work Sans"/>
        </w:rPr>
      </w:pPr>
      <w:r w:rsidRPr="009511FE">
        <w:rPr>
          <w:rFonts w:ascii="Work Sans" w:hAnsi="Work Sans"/>
        </w:rPr>
        <w:t xml:space="preserve">Riksföreningen anser att den beställning/uppdrag som lämnas över till verkställigheten efter beslut om insats beskriver behov och hur behoven ska tillgodoses vilket ökar förutsättningarna, möjligheterna för utföraren att forma en genomförandeplan, tillsammans med den enskilde, som är målinriktad och tydlig. </w:t>
      </w:r>
    </w:p>
    <w:p w14:paraId="39403046" w14:textId="7DF66891" w:rsidR="009073B3" w:rsidRPr="009511FE" w:rsidRDefault="009073B3" w:rsidP="009E621A">
      <w:pPr>
        <w:rPr>
          <w:rFonts w:ascii="Work Sans" w:hAnsi="Work Sans"/>
        </w:rPr>
      </w:pPr>
      <w:r w:rsidRPr="009511FE">
        <w:rPr>
          <w:rFonts w:ascii="Work Sans" w:hAnsi="Work Sans"/>
        </w:rPr>
        <w:t xml:space="preserve">Det Riksföreningen vill påtala är </w:t>
      </w:r>
      <w:r w:rsidR="003A2ACF">
        <w:rPr>
          <w:rFonts w:ascii="Work Sans" w:hAnsi="Work Sans"/>
        </w:rPr>
        <w:t xml:space="preserve">att flera av betänkandets förslag inte anses genomtänkta och där det finns ett </w:t>
      </w:r>
      <w:r w:rsidRPr="009511FE">
        <w:rPr>
          <w:rFonts w:ascii="Work Sans" w:hAnsi="Work Sans"/>
        </w:rPr>
        <w:t>behov av behovsprövning:</w:t>
      </w:r>
    </w:p>
    <w:p w14:paraId="3CFD8F4C" w14:textId="5AC7715B" w:rsidR="0014766E" w:rsidRPr="009511FE" w:rsidRDefault="002F46CA" w:rsidP="009E621A">
      <w:pPr>
        <w:rPr>
          <w:rFonts w:cstheme="minorHAnsi"/>
          <w:b/>
          <w:bCs/>
        </w:rPr>
      </w:pPr>
      <w:r w:rsidRPr="009511FE">
        <w:rPr>
          <w:rFonts w:cstheme="minorHAnsi"/>
          <w:b/>
          <w:bCs/>
        </w:rPr>
        <w:t>H</w:t>
      </w:r>
      <w:r w:rsidR="0014766E" w:rsidRPr="009511FE">
        <w:rPr>
          <w:rFonts w:cstheme="minorHAnsi"/>
          <w:b/>
          <w:bCs/>
        </w:rPr>
        <w:t xml:space="preserve">emtjänst och </w:t>
      </w:r>
      <w:r w:rsidRPr="009511FE">
        <w:rPr>
          <w:rFonts w:cstheme="minorHAnsi"/>
          <w:b/>
          <w:bCs/>
        </w:rPr>
        <w:t>hem för viss annan heldygnsvård (</w:t>
      </w:r>
      <w:r w:rsidR="0014766E" w:rsidRPr="009511FE">
        <w:rPr>
          <w:rFonts w:cstheme="minorHAnsi"/>
          <w:b/>
          <w:bCs/>
        </w:rPr>
        <w:t>korttidsplatser</w:t>
      </w:r>
      <w:r w:rsidRPr="009511FE">
        <w:rPr>
          <w:rFonts w:cstheme="minorHAnsi"/>
          <w:b/>
          <w:bCs/>
        </w:rPr>
        <w:t>)</w:t>
      </w:r>
    </w:p>
    <w:p w14:paraId="7CA7B49B" w14:textId="26B5347B" w:rsidR="00E219C4" w:rsidRDefault="00E219C4" w:rsidP="00FD2AC5">
      <w:pPr>
        <w:rPr>
          <w:b/>
          <w:bCs/>
          <w:i/>
          <w:iCs/>
        </w:rPr>
      </w:pPr>
      <w:r w:rsidRPr="009511FE">
        <w:rPr>
          <w:rFonts w:ascii="Work Sans" w:hAnsi="Work Sans"/>
        </w:rPr>
        <w:t xml:space="preserve">Förslaget </w:t>
      </w:r>
      <w:r w:rsidR="003A2ACF">
        <w:rPr>
          <w:rFonts w:ascii="Work Sans" w:hAnsi="Work Sans"/>
        </w:rPr>
        <w:t xml:space="preserve">i betänkandet </w:t>
      </w:r>
      <w:r w:rsidRPr="009511FE">
        <w:rPr>
          <w:rFonts w:ascii="Work Sans" w:hAnsi="Work Sans"/>
        </w:rPr>
        <w:t xml:space="preserve">innebär en betydande förändring av hur vård och omsorg kommer att bedrivs i sin helhet, jämfört med hur den bedrivs i de flesta kommuner idag, det vill säga en förflyttning från individuella behovsprövningar till erbjudande av insatser utan biståndsprövning. Därmed behöver man beakta att det kommer att krävas stora omställningar i kommunerna utifrån krav på kompetens, samordning, uppföljning, kvalitet och resurser. </w:t>
      </w:r>
      <w:r w:rsidR="001F7F7C">
        <w:rPr>
          <w:rFonts w:ascii="Work Sans" w:hAnsi="Work Sans"/>
        </w:rPr>
        <w:t xml:space="preserve">Effekten av </w:t>
      </w:r>
      <w:r w:rsidR="001F7F7C" w:rsidRPr="001F7F7C">
        <w:rPr>
          <w:rFonts w:ascii="Work Sans" w:hAnsi="Work Sans"/>
        </w:rPr>
        <w:t xml:space="preserve">förenklad behovsprövning enligt 4 ka 1 § 2 a har </w:t>
      </w:r>
      <w:r w:rsidR="001F7F7C">
        <w:rPr>
          <w:rFonts w:ascii="Work Sans" w:hAnsi="Work Sans"/>
        </w:rPr>
        <w:t>inte utretts eller analyser</w:t>
      </w:r>
      <w:r w:rsidR="00CF0E80">
        <w:rPr>
          <w:rFonts w:ascii="Work Sans" w:hAnsi="Work Sans"/>
        </w:rPr>
        <w:t>ats</w:t>
      </w:r>
      <w:r w:rsidR="00FD2AC5">
        <w:rPr>
          <w:rFonts w:ascii="Work Sans" w:hAnsi="Work Sans"/>
        </w:rPr>
        <w:t xml:space="preserve"> och Riksföreningen avser att en </w:t>
      </w:r>
      <w:r w:rsidR="00FD2AC5" w:rsidRPr="00FD2AC5">
        <w:rPr>
          <w:rFonts w:ascii="Work Sans" w:hAnsi="Work Sans"/>
        </w:rPr>
        <w:t>tydlig utvärdering bör ske.</w:t>
      </w:r>
      <w:r w:rsidR="00FD2AC5">
        <w:rPr>
          <w:b/>
          <w:bCs/>
          <w:i/>
          <w:iCs/>
        </w:rPr>
        <w:t xml:space="preserve"> </w:t>
      </w:r>
      <w:r w:rsidR="00FD2AC5">
        <w:rPr>
          <w:b/>
          <w:bCs/>
          <w:i/>
          <w:iCs/>
        </w:rPr>
        <w:br/>
      </w:r>
      <w:r w:rsidR="00FD2AC5" w:rsidRPr="009511FE">
        <w:rPr>
          <w:rFonts w:ascii="Work Sans" w:hAnsi="Work Sans"/>
        </w:rPr>
        <w:t xml:space="preserve">Hemtjänst utan individuell behovsprövning riskerar leda till allt för generella ”platta” erbjudanden, vilket är för lite för några och kanske för mycket för andra.  Både med tanke på enskilda med stora vård- och omsorgsbehov, etiska avväganden och kommunernas ansträngda ekonomi borde behov av stöd gå före efterfrågan. </w:t>
      </w:r>
      <w:r w:rsidR="00FD2AC5">
        <w:rPr>
          <w:rFonts w:ascii="Work Sans" w:hAnsi="Work Sans"/>
        </w:rPr>
        <w:t>Betänkandet</w:t>
      </w:r>
      <w:r w:rsidR="00FD2AC5" w:rsidRPr="009511FE">
        <w:rPr>
          <w:rFonts w:ascii="Work Sans" w:hAnsi="Work Sans"/>
        </w:rPr>
        <w:t xml:space="preserve"> menar att de som inte får sina behov tillgodosedda inom ramen för det generella erbjudandet fortfarande har möjlighet att söka bistånd. Något som ställer stora krav på den enskilde individen att aktivt ta tag i. </w:t>
      </w:r>
      <w:r w:rsidR="00FD2AC5" w:rsidRPr="009511FE">
        <w:rPr>
          <w:rFonts w:ascii="Work Sans" w:hAnsi="Work Sans" w:cs="Calibri"/>
        </w:rPr>
        <w:t xml:space="preserve">Vidare ligger informationsskyldigheten på den aktör som i första ledet inte kan tillgodose behovet vilket skapar risk för att informationer inte hanteras på ett riktigt sätt. Förslaget skapar också risker för missar i samordning och ökar antalet kontakter som den enskilde behöver ta snarare än sammanhållen nära vård och omsorg. </w:t>
      </w:r>
    </w:p>
    <w:p w14:paraId="1C433876" w14:textId="1D6CE17C" w:rsidR="00E219C4" w:rsidRPr="009511FE" w:rsidRDefault="00E219C4" w:rsidP="00E219C4">
      <w:pPr>
        <w:pStyle w:val="Brdtext"/>
        <w:rPr>
          <w:rFonts w:ascii="Work Sans" w:hAnsi="Work Sans"/>
          <w:sz w:val="22"/>
          <w:szCs w:val="22"/>
        </w:rPr>
      </w:pPr>
      <w:r w:rsidRPr="009511FE">
        <w:rPr>
          <w:rFonts w:ascii="Work Sans" w:hAnsi="Work Sans"/>
          <w:sz w:val="22"/>
          <w:szCs w:val="22"/>
        </w:rPr>
        <w:t xml:space="preserve">Korttidsboende är heldygnsvård med omfattande insatser både från socialtjänst och hälso- och sjukvård som är i behov av bedömning, planering och kvalitetsuppföljning. En biståndsbedömning av dessa insatser är nödvändig för att upprätthålla kompetensen av helhetssyn och samordning av den enskildes behov av stöd. </w:t>
      </w:r>
      <w:bookmarkStart w:id="2" w:name="_Hlk55742021"/>
      <w:r w:rsidR="00DC785C" w:rsidRPr="009511FE">
        <w:rPr>
          <w:rFonts w:ascii="Work Sans" w:hAnsi="Work Sans"/>
          <w:sz w:val="22"/>
          <w:szCs w:val="22"/>
        </w:rPr>
        <w:t>Biståndshandläggarens roll är av stor vikt då det gäller att ha en sammanhållen kedja utifrån den enskildes behov.</w:t>
      </w:r>
    </w:p>
    <w:bookmarkEnd w:id="2"/>
    <w:p w14:paraId="4F54453D" w14:textId="77777777" w:rsidR="0079389B" w:rsidRDefault="0079389B" w:rsidP="0079389B">
      <w:pPr>
        <w:pStyle w:val="Brdtext"/>
        <w:rPr>
          <w:rFonts w:ascii="Work Sans" w:hAnsi="Work Sans"/>
          <w:sz w:val="22"/>
          <w:szCs w:val="22"/>
        </w:rPr>
      </w:pPr>
      <w:r w:rsidRPr="00FD2AC5">
        <w:rPr>
          <w:rFonts w:ascii="Work Sans" w:hAnsi="Work Sans"/>
          <w:sz w:val="22"/>
          <w:szCs w:val="22"/>
        </w:rPr>
        <w:t xml:space="preserve">Riksföreningen </w:t>
      </w:r>
      <w:r w:rsidRPr="00963097">
        <w:rPr>
          <w:rFonts w:ascii="Work Sans" w:hAnsi="Work Sans"/>
          <w:sz w:val="22"/>
          <w:szCs w:val="22"/>
        </w:rPr>
        <w:t>lämnar förslag på att:</w:t>
      </w:r>
    </w:p>
    <w:p w14:paraId="5FBB2D06" w14:textId="77777777" w:rsidR="007A37EE" w:rsidRDefault="0079389B" w:rsidP="007A37EE">
      <w:pPr>
        <w:pStyle w:val="Brdtext"/>
        <w:numPr>
          <w:ilvl w:val="0"/>
          <w:numId w:val="3"/>
        </w:numPr>
        <w:rPr>
          <w:rFonts w:ascii="Work Sans" w:hAnsi="Work Sans"/>
          <w:sz w:val="22"/>
          <w:szCs w:val="22"/>
        </w:rPr>
      </w:pPr>
      <w:r>
        <w:rPr>
          <w:rFonts w:ascii="Work Sans" w:hAnsi="Work Sans"/>
          <w:sz w:val="22"/>
          <w:szCs w:val="22"/>
        </w:rPr>
        <w:t xml:space="preserve">utvärdera användning och effekt av </w:t>
      </w:r>
      <w:r w:rsidRPr="001F7F7C">
        <w:rPr>
          <w:rFonts w:ascii="Work Sans" w:hAnsi="Work Sans"/>
          <w:sz w:val="22"/>
          <w:szCs w:val="22"/>
        </w:rPr>
        <w:t>förenklad behovsprövning enligt 4 ka 1 § 2 a</w:t>
      </w:r>
      <w:r>
        <w:rPr>
          <w:rFonts w:ascii="Work Sans" w:hAnsi="Work Sans"/>
          <w:sz w:val="22"/>
          <w:szCs w:val="22"/>
        </w:rPr>
        <w:t>.</w:t>
      </w:r>
    </w:p>
    <w:p w14:paraId="634D7FEE" w14:textId="52C0CBC6" w:rsidR="001C699C" w:rsidRPr="007A37EE" w:rsidRDefault="001C699C" w:rsidP="007A37EE">
      <w:pPr>
        <w:pStyle w:val="Brdtext"/>
        <w:numPr>
          <w:ilvl w:val="0"/>
          <w:numId w:val="3"/>
        </w:numPr>
        <w:rPr>
          <w:rFonts w:ascii="Work Sans" w:hAnsi="Work Sans"/>
          <w:sz w:val="22"/>
          <w:szCs w:val="22"/>
        </w:rPr>
      </w:pPr>
      <w:r w:rsidRPr="007A37EE">
        <w:rPr>
          <w:rFonts w:ascii="Work Sans" w:hAnsi="Work Sans"/>
          <w:sz w:val="22"/>
          <w:szCs w:val="22"/>
        </w:rPr>
        <w:t xml:space="preserve">korttidsplatser (hem för viss annan heldygnsvård) samt </w:t>
      </w:r>
      <w:r w:rsidR="007A37EE" w:rsidRPr="007A37EE">
        <w:rPr>
          <w:rFonts w:ascii="Work Sans" w:hAnsi="Work Sans"/>
          <w:sz w:val="22"/>
          <w:szCs w:val="22"/>
        </w:rPr>
        <w:t>hemtjänst av omsorgskaraktär bör undantas från möjligheten att ges utan behovsprövning. </w:t>
      </w:r>
    </w:p>
    <w:p w14:paraId="38A76278" w14:textId="0F95FEC7" w:rsidR="005127E7" w:rsidRPr="009511FE" w:rsidRDefault="005127E7" w:rsidP="002A57AF">
      <w:pPr>
        <w:rPr>
          <w:rFonts w:ascii="Work Sans" w:hAnsi="Work Sans" w:cstheme="majorHAnsi"/>
        </w:rPr>
      </w:pPr>
    </w:p>
    <w:p w14:paraId="486535F9" w14:textId="6619BA46" w:rsidR="00F91159" w:rsidRPr="009511FE" w:rsidRDefault="00580601" w:rsidP="009511FE">
      <w:pPr>
        <w:rPr>
          <w:rFonts w:cstheme="minorHAnsi"/>
          <w:b/>
          <w:bCs/>
        </w:rPr>
      </w:pPr>
      <w:r w:rsidRPr="009511FE">
        <w:rPr>
          <w:rFonts w:cstheme="minorHAnsi"/>
          <w:b/>
          <w:bCs/>
        </w:rPr>
        <w:t>Vård av vuxna i hem för vård eller boende (HVB)</w:t>
      </w:r>
      <w:r w:rsidR="00F91159" w:rsidRPr="009511FE">
        <w:rPr>
          <w:rFonts w:cstheme="minorHAnsi"/>
          <w:b/>
          <w:bCs/>
        </w:rPr>
        <w:t xml:space="preserve"> </w:t>
      </w:r>
    </w:p>
    <w:p w14:paraId="58642CCE" w14:textId="77777777" w:rsidR="00F1476E" w:rsidRDefault="00487BB9" w:rsidP="00487BB9">
      <w:pPr>
        <w:pStyle w:val="Brdtext"/>
        <w:rPr>
          <w:rFonts w:ascii="Work Sans" w:hAnsi="Work Sans" w:cstheme="majorHAnsi"/>
          <w:sz w:val="22"/>
          <w:szCs w:val="22"/>
        </w:rPr>
      </w:pPr>
      <w:r w:rsidRPr="009511FE">
        <w:rPr>
          <w:rFonts w:ascii="Work Sans" w:hAnsi="Work Sans" w:cstheme="majorHAnsi"/>
          <w:sz w:val="22"/>
          <w:szCs w:val="22"/>
        </w:rPr>
        <w:t xml:space="preserve">Inte alla som ansöker om att få komma till HVB är i behov av heldygnsvård. Den enskilde kan ha olika skäl att önska heldygnsvård, men dessa motiverar inte alltid den väsentliga kostnadsskillnad som exempelvis HVB innebär jämfört med behandling i öppenvård. Här bör den enskildes behov fortsatt vara överordnat den enskildes önskemål, även om detta även fortsatt ska efterfrågas och beaktas. </w:t>
      </w:r>
      <w:r w:rsidR="00F91A1C" w:rsidRPr="009511FE">
        <w:rPr>
          <w:rFonts w:ascii="Work Sans" w:hAnsi="Work Sans" w:cstheme="majorHAnsi"/>
          <w:sz w:val="22"/>
          <w:szCs w:val="22"/>
        </w:rPr>
        <w:t>Utredningen omfattar behov som den enskilde kan ha, såsom frågeställningar om psykisk ohälsa, eget missbruk, språkkunskaper, utbildning och försörjning</w:t>
      </w:r>
      <w:r w:rsidR="002A26DF">
        <w:rPr>
          <w:rFonts w:ascii="Work Sans" w:hAnsi="Work Sans" w:cstheme="majorHAnsi"/>
          <w:sz w:val="22"/>
          <w:szCs w:val="22"/>
        </w:rPr>
        <w:t xml:space="preserve"> </w:t>
      </w:r>
      <w:r w:rsidR="00F91A1C" w:rsidRPr="009511FE">
        <w:rPr>
          <w:rFonts w:ascii="Work Sans" w:hAnsi="Work Sans" w:cstheme="majorHAnsi"/>
          <w:sz w:val="22"/>
          <w:szCs w:val="22"/>
        </w:rPr>
        <w:t xml:space="preserve">o.s.v. </w:t>
      </w:r>
    </w:p>
    <w:p w14:paraId="2D239216" w14:textId="04C017F8" w:rsidR="00487BB9" w:rsidRPr="009511FE" w:rsidRDefault="00F91A1C" w:rsidP="00487BB9">
      <w:pPr>
        <w:pStyle w:val="Brdtext"/>
        <w:rPr>
          <w:rFonts w:ascii="Work Sans" w:hAnsi="Work Sans" w:cstheme="majorHAnsi"/>
          <w:sz w:val="22"/>
          <w:szCs w:val="22"/>
        </w:rPr>
      </w:pPr>
      <w:r w:rsidRPr="009511FE">
        <w:rPr>
          <w:rFonts w:ascii="Work Sans" w:hAnsi="Work Sans" w:cstheme="majorHAnsi"/>
          <w:sz w:val="22"/>
          <w:szCs w:val="22"/>
        </w:rPr>
        <w:t>Valet av boende matchas sedan för att motsvara de behov som framkommit under utredningen</w:t>
      </w:r>
      <w:r w:rsidR="002A26DF">
        <w:rPr>
          <w:rFonts w:ascii="Work Sans" w:hAnsi="Work Sans" w:cstheme="majorHAnsi"/>
          <w:sz w:val="22"/>
          <w:szCs w:val="22"/>
        </w:rPr>
        <w:t xml:space="preserve">. </w:t>
      </w:r>
      <w:r w:rsidR="002A26DF" w:rsidRPr="009511FE">
        <w:rPr>
          <w:rFonts w:ascii="Work Sans" w:hAnsi="Work Sans" w:cstheme="majorHAnsi"/>
          <w:sz w:val="22"/>
          <w:szCs w:val="22"/>
        </w:rPr>
        <w:t xml:space="preserve">För att den enskilde ska få bästa tänkbara stöd krävs det att socialtjänsten är involverade och gör kartläggning och behovsbedömning. </w:t>
      </w:r>
    </w:p>
    <w:p w14:paraId="7EAD2719" w14:textId="77777777" w:rsidR="00F91A1C" w:rsidRDefault="00F91A1C" w:rsidP="00F91A1C">
      <w:pPr>
        <w:pStyle w:val="Brdtext"/>
        <w:rPr>
          <w:rFonts w:ascii="Work Sans" w:hAnsi="Work Sans"/>
          <w:sz w:val="22"/>
          <w:szCs w:val="22"/>
        </w:rPr>
      </w:pPr>
      <w:r w:rsidRPr="00FD2AC5">
        <w:rPr>
          <w:rFonts w:ascii="Work Sans" w:hAnsi="Work Sans"/>
          <w:sz w:val="22"/>
          <w:szCs w:val="22"/>
        </w:rPr>
        <w:t xml:space="preserve">Riksföreningen </w:t>
      </w:r>
      <w:r w:rsidRPr="00963097">
        <w:rPr>
          <w:rFonts w:ascii="Work Sans" w:hAnsi="Work Sans"/>
          <w:sz w:val="22"/>
          <w:szCs w:val="22"/>
        </w:rPr>
        <w:t>lämnar förslag på att:</w:t>
      </w:r>
    </w:p>
    <w:p w14:paraId="52B89382" w14:textId="5BEB1CDD" w:rsidR="00F91A1C" w:rsidRPr="00F91A1C" w:rsidRDefault="00F91A1C" w:rsidP="00F91A1C">
      <w:pPr>
        <w:pStyle w:val="Liststycke"/>
        <w:numPr>
          <w:ilvl w:val="0"/>
          <w:numId w:val="7"/>
        </w:numPr>
        <w:rPr>
          <w:rFonts w:cstheme="minorHAnsi"/>
          <w:b/>
          <w:bCs/>
        </w:rPr>
      </w:pPr>
      <w:r w:rsidRPr="00F91A1C">
        <w:rPr>
          <w:rFonts w:ascii="Work Sans" w:hAnsi="Work Sans" w:cs="Times New Roman"/>
        </w:rPr>
        <w:t xml:space="preserve">vård av vuxna i hem för vård eller boende </w:t>
      </w:r>
      <w:r w:rsidRPr="00F91A1C">
        <w:rPr>
          <w:rFonts w:ascii="Work Sans" w:hAnsi="Work Sans"/>
        </w:rPr>
        <w:t>bör undantas från möjligheten att ges utan behovsprövning.</w:t>
      </w:r>
    </w:p>
    <w:p w14:paraId="47E3E553" w14:textId="77777777" w:rsidR="0041775F" w:rsidRPr="009511FE" w:rsidRDefault="0041775F" w:rsidP="002A57AF">
      <w:pPr>
        <w:rPr>
          <w:rFonts w:ascii="Work Sans" w:hAnsi="Work Sans" w:cstheme="majorHAnsi"/>
        </w:rPr>
      </w:pPr>
    </w:p>
    <w:p w14:paraId="34DEE591" w14:textId="77777777" w:rsidR="0056145C" w:rsidRPr="009511FE" w:rsidRDefault="0056145C" w:rsidP="002A57AF">
      <w:pPr>
        <w:rPr>
          <w:rFonts w:cstheme="minorHAnsi"/>
          <w:b/>
          <w:bCs/>
        </w:rPr>
      </w:pPr>
      <w:r w:rsidRPr="009511FE">
        <w:rPr>
          <w:rFonts w:cstheme="minorHAnsi"/>
          <w:b/>
          <w:bCs/>
        </w:rPr>
        <w:t>Skyddat boende för våldsutsatta vuxna</w:t>
      </w:r>
    </w:p>
    <w:p w14:paraId="6A426A8A" w14:textId="4EDD369E" w:rsidR="002A26DF" w:rsidRPr="00F1476E" w:rsidRDefault="002A57AF" w:rsidP="00F1476E">
      <w:pPr>
        <w:pStyle w:val="Brdtext"/>
        <w:rPr>
          <w:rFonts w:ascii="Work Sans" w:hAnsi="Work Sans" w:cstheme="majorHAnsi"/>
          <w:sz w:val="22"/>
          <w:szCs w:val="22"/>
        </w:rPr>
      </w:pPr>
      <w:r w:rsidRPr="009511FE">
        <w:rPr>
          <w:rFonts w:ascii="Work Sans" w:hAnsi="Work Sans" w:cstheme="majorHAnsi"/>
        </w:rPr>
        <w:t xml:space="preserve">Inför att en våldsutsatt person erbjuds bistånd i form av skyddat boende sker en utredning hos socialtjänsten. Denna utredning utförs av en utbildad socionom, som specialiserat sig avseende arbete med våldsutsatta personer och genomgått särskild vidareutbildning för detta. Utredning innefattar alltid, men begränsas inte till, en bedömning avseende risk för fortsatt våldsutsatthet. Utredningen omfattar även övriga behov som den enskilde kan ha, såsom frågeställningar om psykisk ohälsa, eget missbruk, språkkunskaper, utbildning och försörjning, var i landet det inte finns släkt som kan eftersöka den våldsutsatta o.s.v. Valet av skyddat boende matchas sedan för att motsvara de behov som framkommit under utredningen. </w:t>
      </w:r>
      <w:r w:rsidR="002F0FE4" w:rsidRPr="009511FE">
        <w:rPr>
          <w:rFonts w:ascii="Work Sans" w:hAnsi="Work Sans" w:cstheme="majorHAnsi"/>
        </w:rPr>
        <w:t>I riket finns en stor mängd skyddade boenden med varierande inriktning, kompetens, kvalitet och seriositet.</w:t>
      </w:r>
      <w:r w:rsidR="005F3CA6" w:rsidRPr="009511FE">
        <w:rPr>
          <w:rFonts w:ascii="Work Sans" w:hAnsi="Work Sans" w:cstheme="majorHAnsi"/>
        </w:rPr>
        <w:t xml:space="preserve"> För att den enskilde ska få bästa tänkbara stöd krävs det att socialtjänsten är involverade och gör kartläggning och behovsbedömning. </w:t>
      </w:r>
      <w:r w:rsidR="00B54FF7" w:rsidRPr="009511FE">
        <w:rPr>
          <w:rFonts w:ascii="Work Sans" w:hAnsi="Work Sans" w:cstheme="majorHAnsi"/>
        </w:rPr>
        <w:t xml:space="preserve">I förekommande fall sker att partnern, eller annan närstående till den våldsutsatta, anmäler denne som försvunnen till polisen när den våldsutsatta flytt till ett skyddat boende. Idag kan polisen ta kontakt med socialtjänsten och efterfråga om den våldsutsatta är i säkerhet innan eftersökningsåtgärder initieras. Detta förfarande skulle försvåras om utredningens förslag antogs. Detta eftersom socialtjänsten inte skulle känna till om den våldsutsatta sökt sig till ett skyddat boende. </w:t>
      </w:r>
      <w:r w:rsidR="0065698A" w:rsidRPr="009511FE">
        <w:rPr>
          <w:rFonts w:ascii="Work Sans" w:hAnsi="Work Sans" w:cstheme="majorHAnsi"/>
        </w:rPr>
        <w:t xml:space="preserve">Att enskilda våldsutsatta personer föreslås kunna flytta in vid enskilda skyddade boenden utan matchning och insyn av socialtjänsten bedöms inte vara förenligt med hållbar socialtjänst. </w:t>
      </w:r>
      <w:r w:rsidR="0026366D" w:rsidRPr="009511FE">
        <w:rPr>
          <w:rFonts w:ascii="Work Sans" w:hAnsi="Work Sans" w:cstheme="majorHAnsi"/>
          <w:sz w:val="22"/>
          <w:szCs w:val="22"/>
        </w:rPr>
        <w:t xml:space="preserve">Förslaget </w:t>
      </w:r>
      <w:r w:rsidR="0026366D">
        <w:rPr>
          <w:rFonts w:ascii="Work Sans" w:hAnsi="Work Sans" w:cstheme="majorHAnsi"/>
          <w:sz w:val="22"/>
          <w:szCs w:val="22"/>
        </w:rPr>
        <w:t xml:space="preserve">kan </w:t>
      </w:r>
      <w:r w:rsidR="0026366D" w:rsidRPr="009511FE">
        <w:rPr>
          <w:rFonts w:ascii="Work Sans" w:hAnsi="Work Sans" w:cstheme="majorHAnsi"/>
          <w:sz w:val="22"/>
          <w:szCs w:val="22"/>
        </w:rPr>
        <w:t>i vissa fall</w:t>
      </w:r>
      <w:r w:rsidR="0026366D">
        <w:rPr>
          <w:rFonts w:ascii="Work Sans" w:hAnsi="Work Sans" w:cstheme="majorHAnsi"/>
          <w:sz w:val="22"/>
          <w:szCs w:val="22"/>
        </w:rPr>
        <w:t xml:space="preserve"> även leda</w:t>
      </w:r>
      <w:r w:rsidR="0026366D" w:rsidRPr="009511FE">
        <w:rPr>
          <w:rFonts w:ascii="Work Sans" w:hAnsi="Work Sans" w:cstheme="majorHAnsi"/>
          <w:sz w:val="22"/>
          <w:szCs w:val="22"/>
        </w:rPr>
        <w:t xml:space="preserve"> till skada för de enskilda.</w:t>
      </w:r>
    </w:p>
    <w:p w14:paraId="10FE1404" w14:textId="77777777" w:rsidR="002A26DF" w:rsidRDefault="002A26DF" w:rsidP="002A26DF">
      <w:pPr>
        <w:pStyle w:val="Brdtext"/>
        <w:rPr>
          <w:rFonts w:ascii="Work Sans" w:hAnsi="Work Sans"/>
          <w:sz w:val="22"/>
          <w:szCs w:val="22"/>
        </w:rPr>
      </w:pPr>
      <w:r w:rsidRPr="00FD2AC5">
        <w:rPr>
          <w:rFonts w:ascii="Work Sans" w:hAnsi="Work Sans"/>
          <w:sz w:val="22"/>
          <w:szCs w:val="22"/>
        </w:rPr>
        <w:t xml:space="preserve">Riksföreningen </w:t>
      </w:r>
      <w:r w:rsidRPr="00963097">
        <w:rPr>
          <w:rFonts w:ascii="Work Sans" w:hAnsi="Work Sans"/>
          <w:sz w:val="22"/>
          <w:szCs w:val="22"/>
        </w:rPr>
        <w:t>lämnar förslag på att:</w:t>
      </w:r>
    </w:p>
    <w:p w14:paraId="618B0787" w14:textId="669FABFC" w:rsidR="00EA096C" w:rsidRDefault="002A26DF" w:rsidP="002A57AF">
      <w:pPr>
        <w:pStyle w:val="Liststycke"/>
        <w:numPr>
          <w:ilvl w:val="0"/>
          <w:numId w:val="7"/>
        </w:numPr>
        <w:rPr>
          <w:rFonts w:ascii="Work Sans" w:hAnsi="Work Sans"/>
        </w:rPr>
      </w:pPr>
      <w:r w:rsidRPr="002A26DF">
        <w:rPr>
          <w:rFonts w:ascii="Work Sans" w:hAnsi="Work Sans"/>
        </w:rPr>
        <w:t>skyddat boende för våldsutsatta vuxna bör undantas från möjligheten att ges utan behovsprövning.</w:t>
      </w:r>
    </w:p>
    <w:p w14:paraId="1695D5B7" w14:textId="77777777" w:rsidR="0026366D" w:rsidRPr="0026366D" w:rsidRDefault="0026366D" w:rsidP="0026366D">
      <w:pPr>
        <w:pStyle w:val="Liststycke"/>
        <w:rPr>
          <w:rFonts w:ascii="Work Sans" w:hAnsi="Work Sans"/>
        </w:rPr>
      </w:pPr>
    </w:p>
    <w:p w14:paraId="15735081" w14:textId="178526F7" w:rsidR="001F5FA0" w:rsidRDefault="000440A5" w:rsidP="001F5FA0">
      <w:pPr>
        <w:rPr>
          <w:rFonts w:ascii="Work Sans" w:hAnsi="Work Sans"/>
        </w:rPr>
      </w:pPr>
      <w:r w:rsidRPr="009511FE">
        <w:rPr>
          <w:rFonts w:cstheme="minorHAnsi"/>
          <w:b/>
          <w:bCs/>
        </w:rPr>
        <w:t>Insatser till barn och unga</w:t>
      </w:r>
      <w:r w:rsidRPr="009511FE">
        <w:rPr>
          <w:rFonts w:ascii="Work Sans" w:hAnsi="Work Sans"/>
        </w:rPr>
        <w:br/>
      </w:r>
      <w:r w:rsidR="001F5FA0" w:rsidRPr="009511FE">
        <w:rPr>
          <w:rFonts w:ascii="Work Sans" w:hAnsi="Work Sans"/>
        </w:rPr>
        <w:t>Barnrättssäkerheten utsätts för risker om insatserna inte föregås av utredning, bedömning och beslut. Om vårdnadshavarna definierar behoven utan en föregående utredning finns risker att de egentliga och bakomliggande orsakerna till barnets</w:t>
      </w:r>
      <w:r w:rsidR="002E449E" w:rsidRPr="009511FE">
        <w:rPr>
          <w:rFonts w:ascii="Work Sans" w:hAnsi="Work Sans"/>
        </w:rPr>
        <w:t>/ungdomens</w:t>
      </w:r>
      <w:r w:rsidR="001F5FA0" w:rsidRPr="009511FE">
        <w:rPr>
          <w:rFonts w:ascii="Work Sans" w:hAnsi="Work Sans"/>
        </w:rPr>
        <w:t xml:space="preserve"> behov av insatser inte uppmärksammas och barnet</w:t>
      </w:r>
      <w:r w:rsidR="002E449E" w:rsidRPr="009511FE">
        <w:rPr>
          <w:rFonts w:ascii="Work Sans" w:hAnsi="Work Sans"/>
        </w:rPr>
        <w:t xml:space="preserve">/ungdomen </w:t>
      </w:r>
      <w:r w:rsidR="001F5FA0" w:rsidRPr="009511FE">
        <w:rPr>
          <w:rFonts w:ascii="Work Sans" w:hAnsi="Work Sans"/>
        </w:rPr>
        <w:t xml:space="preserve">riskerar därmed att inte få rätt insats i rätt tid. Det är dock positivt att socialnämnden får tillhandahålla insatser utan föregående </w:t>
      </w:r>
      <w:proofErr w:type="gramStart"/>
      <w:r w:rsidR="001F5FA0" w:rsidRPr="009511FE">
        <w:rPr>
          <w:rFonts w:ascii="Work Sans" w:hAnsi="Work Sans"/>
        </w:rPr>
        <w:t>individuell</w:t>
      </w:r>
      <w:proofErr w:type="gramEnd"/>
      <w:r w:rsidR="001F5FA0" w:rsidRPr="009511FE">
        <w:rPr>
          <w:rFonts w:ascii="Work Sans" w:hAnsi="Work Sans"/>
        </w:rPr>
        <w:t xml:space="preserve"> prövning, men det bör ske med fler begränsningar vad just gäller barn.  </w:t>
      </w:r>
    </w:p>
    <w:p w14:paraId="6A3483DB" w14:textId="77777777" w:rsidR="00F1476E" w:rsidRDefault="00F1476E" w:rsidP="001F5FA0">
      <w:pPr>
        <w:rPr>
          <w:rFonts w:ascii="Work Sans" w:hAnsi="Work Sans"/>
        </w:rPr>
      </w:pPr>
    </w:p>
    <w:p w14:paraId="3A01553C" w14:textId="77777777" w:rsidR="004D57B3" w:rsidRDefault="004D57B3" w:rsidP="004D57B3">
      <w:pPr>
        <w:pStyle w:val="Brdtext"/>
        <w:rPr>
          <w:rFonts w:ascii="Work Sans" w:hAnsi="Work Sans"/>
          <w:sz w:val="22"/>
          <w:szCs w:val="22"/>
        </w:rPr>
      </w:pPr>
      <w:r w:rsidRPr="00FD2AC5">
        <w:rPr>
          <w:rFonts w:ascii="Work Sans" w:hAnsi="Work Sans"/>
          <w:sz w:val="22"/>
          <w:szCs w:val="22"/>
        </w:rPr>
        <w:t xml:space="preserve">Riksföreningen </w:t>
      </w:r>
      <w:r w:rsidRPr="00963097">
        <w:rPr>
          <w:rFonts w:ascii="Work Sans" w:hAnsi="Work Sans"/>
          <w:sz w:val="22"/>
          <w:szCs w:val="22"/>
        </w:rPr>
        <w:t>lämnar förslag på att:</w:t>
      </w:r>
    </w:p>
    <w:p w14:paraId="2FFCC07A" w14:textId="43E7A21A" w:rsidR="00A4390F" w:rsidRPr="00291689" w:rsidRDefault="00291689" w:rsidP="00291689">
      <w:pPr>
        <w:pStyle w:val="Liststycke"/>
        <w:numPr>
          <w:ilvl w:val="0"/>
          <w:numId w:val="7"/>
        </w:numPr>
        <w:rPr>
          <w:rFonts w:ascii="Work Sans" w:hAnsi="Work Sans"/>
        </w:rPr>
      </w:pPr>
      <w:r w:rsidRPr="00291689">
        <w:rPr>
          <w:rFonts w:ascii="Work Sans" w:hAnsi="Work Sans"/>
        </w:rPr>
        <w:t xml:space="preserve">stärka barnrättsperspektivet genom att </w:t>
      </w:r>
      <w:r w:rsidR="004D57B3" w:rsidRPr="00291689">
        <w:rPr>
          <w:rFonts w:ascii="Work Sans" w:hAnsi="Work Sans"/>
        </w:rPr>
        <w:t xml:space="preserve">insatser till barn och unga </w:t>
      </w:r>
      <w:r w:rsidR="00952233" w:rsidRPr="00291689">
        <w:rPr>
          <w:rFonts w:ascii="Work Sans" w:hAnsi="Work Sans"/>
        </w:rPr>
        <w:t>regleras till en begränsad tid</w:t>
      </w:r>
      <w:r w:rsidRPr="00291689">
        <w:rPr>
          <w:rFonts w:ascii="Work Sans" w:hAnsi="Work Sans"/>
        </w:rPr>
        <w:t>sram</w:t>
      </w:r>
      <w:r w:rsidR="00952233" w:rsidRPr="00291689">
        <w:rPr>
          <w:rFonts w:ascii="Work Sans" w:hAnsi="Work Sans"/>
        </w:rPr>
        <w:t xml:space="preserve"> </w:t>
      </w:r>
      <w:r w:rsidR="00A4390F" w:rsidRPr="00291689">
        <w:rPr>
          <w:rFonts w:ascii="Work Sans" w:hAnsi="Work Sans"/>
        </w:rPr>
        <w:t xml:space="preserve">och om angiven tidsram överstigs krävs utredning, bedömning och beslut. </w:t>
      </w:r>
    </w:p>
    <w:p w14:paraId="602F9EA2" w14:textId="0D3487EE" w:rsidR="004D57B3" w:rsidRDefault="004D57B3" w:rsidP="00291689">
      <w:pPr>
        <w:rPr>
          <w:rFonts w:ascii="Work Sans" w:hAnsi="Work Sans"/>
        </w:rPr>
      </w:pPr>
    </w:p>
    <w:p w14:paraId="334F5CA6" w14:textId="040ABEA7" w:rsidR="0026366D" w:rsidRPr="0026366D" w:rsidRDefault="0026366D" w:rsidP="0026366D">
      <w:pPr>
        <w:pStyle w:val="Rubrik2"/>
        <w:rPr>
          <w:rFonts w:asciiTheme="minorHAnsi" w:hAnsiTheme="minorHAnsi" w:cstheme="minorHAnsi"/>
          <w:b/>
          <w:bCs/>
          <w:color w:val="auto"/>
          <w:sz w:val="24"/>
          <w:szCs w:val="24"/>
        </w:rPr>
      </w:pPr>
      <w:r w:rsidRPr="0026366D">
        <w:rPr>
          <w:rFonts w:asciiTheme="minorHAnsi" w:hAnsiTheme="minorHAnsi" w:cstheme="minorHAnsi"/>
          <w:b/>
          <w:bCs/>
          <w:color w:val="auto"/>
          <w:sz w:val="24"/>
          <w:szCs w:val="24"/>
        </w:rPr>
        <w:t>Dokumentationsskyldigheten</w:t>
      </w:r>
      <w:r w:rsidR="00595A0C">
        <w:rPr>
          <w:rFonts w:asciiTheme="minorHAnsi" w:hAnsiTheme="minorHAnsi" w:cstheme="minorHAnsi"/>
          <w:b/>
          <w:bCs/>
          <w:color w:val="auto"/>
          <w:sz w:val="24"/>
          <w:szCs w:val="24"/>
        </w:rPr>
        <w:t xml:space="preserve"> kopplat till insatser</w:t>
      </w:r>
    </w:p>
    <w:p w14:paraId="5E061CF4" w14:textId="5CDEF6FB" w:rsidR="000C5D08" w:rsidRDefault="00246BCD" w:rsidP="000C5D08">
      <w:r>
        <w:rPr>
          <w:rFonts w:ascii="Work Sans" w:hAnsi="Work Sans"/>
        </w:rPr>
        <w:t xml:space="preserve">Riksföreningen kan inte överblicka konsekvenserna avseende dokumentationsskyldigheten och kopplingen till biståndsbedömda insatser och </w:t>
      </w:r>
      <w:r w:rsidR="000C5D08">
        <w:rPr>
          <w:rFonts w:ascii="Work Sans" w:hAnsi="Work Sans"/>
        </w:rPr>
        <w:t xml:space="preserve">insatser </w:t>
      </w:r>
      <w:r w:rsidR="000C5D08" w:rsidRPr="002A26DF">
        <w:rPr>
          <w:rFonts w:ascii="Work Sans" w:hAnsi="Work Sans"/>
        </w:rPr>
        <w:t>utan behovsprövning</w:t>
      </w:r>
      <w:r w:rsidR="00595A0C">
        <w:rPr>
          <w:rFonts w:ascii="Work Sans" w:hAnsi="Work Sans"/>
        </w:rPr>
        <w:t xml:space="preserve">, ej heller kopplingen mellan dokumentationsskyldighet och kommande nationell statistik. </w:t>
      </w:r>
      <w:r w:rsidR="000C5D08">
        <w:rPr>
          <w:rFonts w:ascii="Work Sans" w:hAnsi="Work Sans"/>
        </w:rPr>
        <w:t xml:space="preserve">Då det ankommer varje socialnämnd att ta egna </w:t>
      </w:r>
      <w:r w:rsidR="00C846A4">
        <w:rPr>
          <w:rFonts w:ascii="Work Sans" w:hAnsi="Work Sans"/>
        </w:rPr>
        <w:t>beslut</w:t>
      </w:r>
      <w:r w:rsidR="000C5D08">
        <w:rPr>
          <w:rFonts w:ascii="Work Sans" w:hAnsi="Work Sans"/>
        </w:rPr>
        <w:t xml:space="preserve"> kopplade till dokumentationen kan det </w:t>
      </w:r>
      <w:r w:rsidR="00C846A4">
        <w:rPr>
          <w:rFonts w:ascii="Work Sans" w:hAnsi="Work Sans"/>
        </w:rPr>
        <w:t xml:space="preserve">innebära att det blir en ojämlik hantering inom samma typ av insatser. Det </w:t>
      </w:r>
      <w:r w:rsidR="00595A0C">
        <w:rPr>
          <w:rFonts w:ascii="Work Sans" w:hAnsi="Work Sans"/>
        </w:rPr>
        <w:t xml:space="preserve">kan </w:t>
      </w:r>
      <w:r w:rsidR="00C846A4">
        <w:rPr>
          <w:rFonts w:ascii="Work Sans" w:hAnsi="Work Sans"/>
        </w:rPr>
        <w:t>försvåra då personalen</w:t>
      </w:r>
      <w:r w:rsidR="008545E3">
        <w:rPr>
          <w:rFonts w:ascii="Work Sans" w:hAnsi="Work Sans"/>
        </w:rPr>
        <w:t xml:space="preserve">, genom sitt yrkesliv, kan befinna sig på flera olika </w:t>
      </w:r>
      <w:r w:rsidR="00441DBE">
        <w:rPr>
          <w:rFonts w:ascii="Work Sans" w:hAnsi="Work Sans"/>
        </w:rPr>
        <w:t>arbetsplatser</w:t>
      </w:r>
      <w:r w:rsidR="008545E3">
        <w:rPr>
          <w:rFonts w:ascii="Work Sans" w:hAnsi="Work Sans"/>
        </w:rPr>
        <w:t>. En gemensam hållning kring dokumentationsskyldigheten underlättar för p</w:t>
      </w:r>
      <w:r w:rsidR="00441DBE">
        <w:rPr>
          <w:rFonts w:ascii="Work Sans" w:hAnsi="Work Sans"/>
        </w:rPr>
        <w:t>e</w:t>
      </w:r>
      <w:r w:rsidR="008545E3">
        <w:rPr>
          <w:rFonts w:ascii="Work Sans" w:hAnsi="Work Sans"/>
        </w:rPr>
        <w:t xml:space="preserve">rsonalen att </w:t>
      </w:r>
      <w:r w:rsidR="00441DBE">
        <w:rPr>
          <w:rFonts w:ascii="Work Sans" w:hAnsi="Work Sans"/>
        </w:rPr>
        <w:t xml:space="preserve">fullfölja sina skyldigheter. </w:t>
      </w:r>
      <w:r w:rsidR="000C5D08" w:rsidRPr="00441DBE">
        <w:rPr>
          <w:rFonts w:ascii="Work Sans" w:hAnsi="Work Sans"/>
        </w:rPr>
        <w:t>Genom att öka medarbetarnas kunskap i dokumentationsskyldigheten går det i efterhand lättare att följa den enskildes delaktighet, hur verksamheten har tillgodosett den enskilde självbestämmande och vilket inflytande den enskilde har haft på utformningen av stödet.</w:t>
      </w:r>
      <w:r w:rsidR="00441DBE">
        <w:rPr>
          <w:rFonts w:ascii="Work Sans" w:hAnsi="Work Sans"/>
        </w:rPr>
        <w:t xml:space="preserve"> Otydligheten i betänkandet avseende dokumentationsskyldigheten kan även få påverkan på </w:t>
      </w:r>
      <w:r w:rsidR="007A3E8A">
        <w:rPr>
          <w:rFonts w:ascii="Work Sans" w:hAnsi="Work Sans"/>
        </w:rPr>
        <w:t xml:space="preserve">flera delar i </w:t>
      </w:r>
      <w:r w:rsidR="00441DBE">
        <w:rPr>
          <w:rFonts w:ascii="Work Sans" w:hAnsi="Work Sans"/>
        </w:rPr>
        <w:t xml:space="preserve">SOSF 2011:9, </w:t>
      </w:r>
      <w:r w:rsidR="007A3E8A">
        <w:rPr>
          <w:rFonts w:ascii="Work Sans" w:hAnsi="Work Sans"/>
        </w:rPr>
        <w:t xml:space="preserve">Ledningssystem för systematiskt kvalitetsarbete. </w:t>
      </w:r>
    </w:p>
    <w:p w14:paraId="3AFA555E" w14:textId="77777777" w:rsidR="007A3E8A" w:rsidRDefault="007A3E8A" w:rsidP="007A3E8A">
      <w:pPr>
        <w:pStyle w:val="Brdtext"/>
        <w:rPr>
          <w:rFonts w:ascii="Work Sans" w:hAnsi="Work Sans"/>
          <w:sz w:val="22"/>
          <w:szCs w:val="22"/>
        </w:rPr>
      </w:pPr>
      <w:r w:rsidRPr="00FD2AC5">
        <w:rPr>
          <w:rFonts w:ascii="Work Sans" w:hAnsi="Work Sans"/>
          <w:sz w:val="22"/>
          <w:szCs w:val="22"/>
        </w:rPr>
        <w:t xml:space="preserve">Riksföreningen </w:t>
      </w:r>
      <w:r w:rsidRPr="00963097">
        <w:rPr>
          <w:rFonts w:ascii="Work Sans" w:hAnsi="Work Sans"/>
          <w:sz w:val="22"/>
          <w:szCs w:val="22"/>
        </w:rPr>
        <w:t>lämnar förslag på att:</w:t>
      </w:r>
    </w:p>
    <w:p w14:paraId="44E7EDA1" w14:textId="7BB35640" w:rsidR="002A26DF" w:rsidRDefault="00EC61B7" w:rsidP="001F5FA0">
      <w:pPr>
        <w:pStyle w:val="Liststycke"/>
        <w:numPr>
          <w:ilvl w:val="0"/>
          <w:numId w:val="7"/>
        </w:numPr>
        <w:rPr>
          <w:rFonts w:ascii="Work Sans" w:hAnsi="Work Sans"/>
        </w:rPr>
      </w:pPr>
      <w:r>
        <w:rPr>
          <w:rFonts w:ascii="Work Sans" w:hAnsi="Work Sans"/>
        </w:rPr>
        <w:t xml:space="preserve">tydliggöra </w:t>
      </w:r>
      <w:r w:rsidR="004B48D2">
        <w:rPr>
          <w:rFonts w:ascii="Work Sans" w:hAnsi="Work Sans"/>
        </w:rPr>
        <w:t>dokumentationsskyldigheten inom socialtjänsten</w:t>
      </w:r>
      <w:r>
        <w:rPr>
          <w:rFonts w:ascii="Work Sans" w:hAnsi="Work Sans"/>
        </w:rPr>
        <w:t xml:space="preserve"> och upprätta en risk- och konsekvensanalys innan betänkandets förslag går igenom. </w:t>
      </w:r>
    </w:p>
    <w:p w14:paraId="2A00D275" w14:textId="7C969A0F" w:rsidR="00F1476E" w:rsidRDefault="00F1476E" w:rsidP="00F1476E">
      <w:pPr>
        <w:pStyle w:val="Liststycke"/>
        <w:rPr>
          <w:rFonts w:ascii="Work Sans" w:hAnsi="Work Sans"/>
        </w:rPr>
      </w:pPr>
    </w:p>
    <w:p w14:paraId="38A11D32" w14:textId="17E9E8CC" w:rsidR="00F1476E" w:rsidRDefault="00F1476E" w:rsidP="00F1476E">
      <w:pPr>
        <w:pStyle w:val="Liststycke"/>
        <w:rPr>
          <w:rFonts w:ascii="Work Sans" w:hAnsi="Work Sans"/>
        </w:rPr>
      </w:pPr>
    </w:p>
    <w:p w14:paraId="0394A797" w14:textId="78EDF849" w:rsidR="00F1476E" w:rsidRDefault="00F1476E" w:rsidP="00F1476E">
      <w:pPr>
        <w:pStyle w:val="Liststycke"/>
        <w:rPr>
          <w:rFonts w:ascii="Work Sans" w:hAnsi="Work Sans"/>
        </w:rPr>
      </w:pPr>
    </w:p>
    <w:p w14:paraId="5C5AFDB5" w14:textId="29C3E5E4" w:rsidR="00F1476E" w:rsidRDefault="00F1476E" w:rsidP="00F1476E">
      <w:pPr>
        <w:pStyle w:val="Liststycke"/>
        <w:rPr>
          <w:rFonts w:ascii="Work Sans" w:hAnsi="Work Sans"/>
        </w:rPr>
      </w:pPr>
    </w:p>
    <w:p w14:paraId="5B572D33" w14:textId="77777777" w:rsidR="00F1476E" w:rsidRPr="00726DD9" w:rsidRDefault="00F1476E" w:rsidP="00F1476E">
      <w:pPr>
        <w:pStyle w:val="Liststycke"/>
        <w:rPr>
          <w:rFonts w:ascii="Work Sans" w:hAnsi="Work Sans"/>
        </w:rPr>
      </w:pPr>
    </w:p>
    <w:p w14:paraId="444D05F6" w14:textId="55E15422" w:rsidR="00976F36" w:rsidRPr="00FC7DA4" w:rsidRDefault="00FC7DA4" w:rsidP="00FA699B">
      <w:pPr>
        <w:pStyle w:val="Rubrik2"/>
        <w:rPr>
          <w:rFonts w:asciiTheme="minorHAnsi" w:hAnsiTheme="minorHAnsi" w:cstheme="minorHAnsi"/>
          <w:b/>
          <w:bCs/>
          <w:color w:val="auto"/>
          <w:sz w:val="24"/>
          <w:szCs w:val="24"/>
        </w:rPr>
      </w:pPr>
      <w:r w:rsidRPr="00FC7DA4">
        <w:rPr>
          <w:rFonts w:asciiTheme="minorHAnsi" w:hAnsiTheme="minorHAnsi" w:cstheme="minorHAnsi"/>
          <w:b/>
          <w:bCs/>
          <w:color w:val="auto"/>
          <w:sz w:val="24"/>
          <w:szCs w:val="24"/>
        </w:rPr>
        <w:t>Yttrandet lämnat av:</w:t>
      </w:r>
    </w:p>
    <w:p w14:paraId="587C7A0C" w14:textId="40B04D59" w:rsidR="005564A0" w:rsidRDefault="00976F36">
      <w:pPr>
        <w:rPr>
          <w:rFonts w:ascii="Work Sans" w:hAnsi="Work Sans"/>
        </w:rPr>
      </w:pPr>
      <w:r w:rsidRPr="00FC7DA4">
        <w:rPr>
          <w:rFonts w:ascii="Work Sans" w:hAnsi="Work Sans"/>
        </w:rPr>
        <w:t>Riksföreningen för SAS, socialt ansvarig samordnare</w:t>
      </w:r>
    </w:p>
    <w:p w14:paraId="04457245" w14:textId="08CA9F3E" w:rsidR="005564A0" w:rsidRPr="00726DD9" w:rsidRDefault="00291689">
      <w:pPr>
        <w:rPr>
          <w:rFonts w:ascii="Work Sans" w:hAnsi="Work Sans"/>
        </w:rPr>
      </w:pPr>
      <w:r>
        <w:rPr>
          <w:rFonts w:ascii="Work Sans" w:hAnsi="Work Sans"/>
        </w:rPr>
        <w:t xml:space="preserve">Datum </w:t>
      </w:r>
      <w:r w:rsidR="0097449F">
        <w:rPr>
          <w:rFonts w:ascii="Work Sans" w:hAnsi="Work Sans"/>
        </w:rPr>
        <w:t>2021-01-20</w:t>
      </w:r>
    </w:p>
    <w:p w14:paraId="209CCD0F" w14:textId="77777777" w:rsidR="005564A0" w:rsidRDefault="005564A0"/>
    <w:sectPr w:rsidR="005564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B3631" w14:textId="77777777" w:rsidR="00BA4032" w:rsidRDefault="00BA4032" w:rsidP="00BE3391">
      <w:pPr>
        <w:spacing w:after="0" w:line="240" w:lineRule="auto"/>
      </w:pPr>
      <w:r>
        <w:separator/>
      </w:r>
    </w:p>
  </w:endnote>
  <w:endnote w:type="continuationSeparator" w:id="0">
    <w:p w14:paraId="4A58B538" w14:textId="77777777" w:rsidR="00BA4032" w:rsidRDefault="00BA4032" w:rsidP="00BE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ourier New"/>
    <w:panose1 w:val="00000000000000000000"/>
    <w:charset w:val="00"/>
    <w:family w:val="modern"/>
    <w:notTrueType/>
    <w:pitch w:val="variable"/>
    <w:sig w:usb0="00000001"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05FF" w14:textId="77777777" w:rsidR="00BE3391" w:rsidRDefault="00BE3391">
    <w:pPr>
      <w:pStyle w:val="Sidfot"/>
    </w:pPr>
    <w:r>
      <w:t xml:space="preserve">Riksföreningen för SAS, socialt ansvarig samordnare </w:t>
    </w:r>
  </w:p>
  <w:p w14:paraId="444D0600" w14:textId="77777777" w:rsidR="00BE3391" w:rsidRDefault="00BE33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C7A5" w14:textId="77777777" w:rsidR="00BA4032" w:rsidRDefault="00BA4032" w:rsidP="00BE3391">
      <w:pPr>
        <w:spacing w:after="0" w:line="240" w:lineRule="auto"/>
      </w:pPr>
      <w:r>
        <w:separator/>
      </w:r>
    </w:p>
  </w:footnote>
  <w:footnote w:type="continuationSeparator" w:id="0">
    <w:p w14:paraId="15C1926B" w14:textId="77777777" w:rsidR="00BA4032" w:rsidRDefault="00BA4032" w:rsidP="00BE3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64E"/>
    <w:multiLevelType w:val="hybridMultilevel"/>
    <w:tmpl w:val="BB762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D7165D"/>
    <w:multiLevelType w:val="hybridMultilevel"/>
    <w:tmpl w:val="87404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3C4321"/>
    <w:multiLevelType w:val="hybridMultilevel"/>
    <w:tmpl w:val="099C2A7A"/>
    <w:lvl w:ilvl="0" w:tplc="08D07E06">
      <w:start w:val="1"/>
      <w:numFmt w:val="bullet"/>
      <w:lvlText w:val=""/>
      <w:lvlJc w:val="left"/>
      <w:pPr>
        <w:tabs>
          <w:tab w:val="num" w:pos="720"/>
        </w:tabs>
        <w:ind w:left="720" w:hanging="360"/>
      </w:pPr>
      <w:rPr>
        <w:rFonts w:ascii="Wingdings" w:hAnsi="Wingdings" w:hint="default"/>
      </w:rPr>
    </w:lvl>
    <w:lvl w:ilvl="1" w:tplc="2470430A" w:tentative="1">
      <w:start w:val="1"/>
      <w:numFmt w:val="bullet"/>
      <w:lvlText w:val=""/>
      <w:lvlJc w:val="left"/>
      <w:pPr>
        <w:tabs>
          <w:tab w:val="num" w:pos="1440"/>
        </w:tabs>
        <w:ind w:left="1440" w:hanging="360"/>
      </w:pPr>
      <w:rPr>
        <w:rFonts w:ascii="Wingdings" w:hAnsi="Wingdings" w:hint="default"/>
      </w:rPr>
    </w:lvl>
    <w:lvl w:ilvl="2" w:tplc="5D365E18" w:tentative="1">
      <w:start w:val="1"/>
      <w:numFmt w:val="bullet"/>
      <w:lvlText w:val=""/>
      <w:lvlJc w:val="left"/>
      <w:pPr>
        <w:tabs>
          <w:tab w:val="num" w:pos="2160"/>
        </w:tabs>
        <w:ind w:left="2160" w:hanging="360"/>
      </w:pPr>
      <w:rPr>
        <w:rFonts w:ascii="Wingdings" w:hAnsi="Wingdings" w:hint="default"/>
      </w:rPr>
    </w:lvl>
    <w:lvl w:ilvl="3" w:tplc="1D70B830" w:tentative="1">
      <w:start w:val="1"/>
      <w:numFmt w:val="bullet"/>
      <w:lvlText w:val=""/>
      <w:lvlJc w:val="left"/>
      <w:pPr>
        <w:tabs>
          <w:tab w:val="num" w:pos="2880"/>
        </w:tabs>
        <w:ind w:left="2880" w:hanging="360"/>
      </w:pPr>
      <w:rPr>
        <w:rFonts w:ascii="Wingdings" w:hAnsi="Wingdings" w:hint="default"/>
      </w:rPr>
    </w:lvl>
    <w:lvl w:ilvl="4" w:tplc="7EC84354" w:tentative="1">
      <w:start w:val="1"/>
      <w:numFmt w:val="bullet"/>
      <w:lvlText w:val=""/>
      <w:lvlJc w:val="left"/>
      <w:pPr>
        <w:tabs>
          <w:tab w:val="num" w:pos="3600"/>
        </w:tabs>
        <w:ind w:left="3600" w:hanging="360"/>
      </w:pPr>
      <w:rPr>
        <w:rFonts w:ascii="Wingdings" w:hAnsi="Wingdings" w:hint="default"/>
      </w:rPr>
    </w:lvl>
    <w:lvl w:ilvl="5" w:tplc="43520BCE" w:tentative="1">
      <w:start w:val="1"/>
      <w:numFmt w:val="bullet"/>
      <w:lvlText w:val=""/>
      <w:lvlJc w:val="left"/>
      <w:pPr>
        <w:tabs>
          <w:tab w:val="num" w:pos="4320"/>
        </w:tabs>
        <w:ind w:left="4320" w:hanging="360"/>
      </w:pPr>
      <w:rPr>
        <w:rFonts w:ascii="Wingdings" w:hAnsi="Wingdings" w:hint="default"/>
      </w:rPr>
    </w:lvl>
    <w:lvl w:ilvl="6" w:tplc="40B4879E" w:tentative="1">
      <w:start w:val="1"/>
      <w:numFmt w:val="bullet"/>
      <w:lvlText w:val=""/>
      <w:lvlJc w:val="left"/>
      <w:pPr>
        <w:tabs>
          <w:tab w:val="num" w:pos="5040"/>
        </w:tabs>
        <w:ind w:left="5040" w:hanging="360"/>
      </w:pPr>
      <w:rPr>
        <w:rFonts w:ascii="Wingdings" w:hAnsi="Wingdings" w:hint="default"/>
      </w:rPr>
    </w:lvl>
    <w:lvl w:ilvl="7" w:tplc="44303D0A" w:tentative="1">
      <w:start w:val="1"/>
      <w:numFmt w:val="bullet"/>
      <w:lvlText w:val=""/>
      <w:lvlJc w:val="left"/>
      <w:pPr>
        <w:tabs>
          <w:tab w:val="num" w:pos="5760"/>
        </w:tabs>
        <w:ind w:left="5760" w:hanging="360"/>
      </w:pPr>
      <w:rPr>
        <w:rFonts w:ascii="Wingdings" w:hAnsi="Wingdings" w:hint="default"/>
      </w:rPr>
    </w:lvl>
    <w:lvl w:ilvl="8" w:tplc="233621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90CCA"/>
    <w:multiLevelType w:val="hybridMultilevel"/>
    <w:tmpl w:val="AC00F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B91985"/>
    <w:multiLevelType w:val="hybridMultilevel"/>
    <w:tmpl w:val="8AAE9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6F3B98"/>
    <w:multiLevelType w:val="hybridMultilevel"/>
    <w:tmpl w:val="FA7CE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DF6E52"/>
    <w:multiLevelType w:val="hybridMultilevel"/>
    <w:tmpl w:val="60AAE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1106270"/>
    <w:multiLevelType w:val="hybridMultilevel"/>
    <w:tmpl w:val="D47417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20"/>
    <w:rsid w:val="00001E03"/>
    <w:rsid w:val="00002D97"/>
    <w:rsid w:val="00011206"/>
    <w:rsid w:val="00023020"/>
    <w:rsid w:val="000440A5"/>
    <w:rsid w:val="000514AF"/>
    <w:rsid w:val="00054E28"/>
    <w:rsid w:val="000645D5"/>
    <w:rsid w:val="00072B7E"/>
    <w:rsid w:val="000847D0"/>
    <w:rsid w:val="000A1B5B"/>
    <w:rsid w:val="000B2225"/>
    <w:rsid w:val="000B2C14"/>
    <w:rsid w:val="000B5B73"/>
    <w:rsid w:val="000C104D"/>
    <w:rsid w:val="000C34A6"/>
    <w:rsid w:val="000C5D08"/>
    <w:rsid w:val="000D5E05"/>
    <w:rsid w:val="000D603D"/>
    <w:rsid w:val="00106943"/>
    <w:rsid w:val="00117CFD"/>
    <w:rsid w:val="00122BAB"/>
    <w:rsid w:val="00125D38"/>
    <w:rsid w:val="00126949"/>
    <w:rsid w:val="00131DC7"/>
    <w:rsid w:val="0014766E"/>
    <w:rsid w:val="00153B9C"/>
    <w:rsid w:val="00154383"/>
    <w:rsid w:val="001674E7"/>
    <w:rsid w:val="001807EF"/>
    <w:rsid w:val="001C699C"/>
    <w:rsid w:val="001D7DE7"/>
    <w:rsid w:val="001F5FA0"/>
    <w:rsid w:val="001F7F7C"/>
    <w:rsid w:val="0020296C"/>
    <w:rsid w:val="0021012C"/>
    <w:rsid w:val="002307A5"/>
    <w:rsid w:val="00231B8C"/>
    <w:rsid w:val="00234F17"/>
    <w:rsid w:val="00246BCD"/>
    <w:rsid w:val="0026066E"/>
    <w:rsid w:val="0026366D"/>
    <w:rsid w:val="00266F87"/>
    <w:rsid w:val="00270B35"/>
    <w:rsid w:val="00277A7A"/>
    <w:rsid w:val="002822C7"/>
    <w:rsid w:val="00291689"/>
    <w:rsid w:val="002916B5"/>
    <w:rsid w:val="002A26DF"/>
    <w:rsid w:val="002A57AF"/>
    <w:rsid w:val="002A735D"/>
    <w:rsid w:val="002B6D73"/>
    <w:rsid w:val="002C5EDD"/>
    <w:rsid w:val="002E3E14"/>
    <w:rsid w:val="002E449E"/>
    <w:rsid w:val="002F0FE4"/>
    <w:rsid w:val="002F170A"/>
    <w:rsid w:val="002F3384"/>
    <w:rsid w:val="002F46CA"/>
    <w:rsid w:val="002F6E00"/>
    <w:rsid w:val="00325982"/>
    <w:rsid w:val="00326C04"/>
    <w:rsid w:val="00331AA0"/>
    <w:rsid w:val="003325B4"/>
    <w:rsid w:val="00337D85"/>
    <w:rsid w:val="003766AA"/>
    <w:rsid w:val="00381B56"/>
    <w:rsid w:val="003918C8"/>
    <w:rsid w:val="0039386B"/>
    <w:rsid w:val="003A2ACF"/>
    <w:rsid w:val="003A3D01"/>
    <w:rsid w:val="003C569C"/>
    <w:rsid w:val="003D5715"/>
    <w:rsid w:val="003E0C6C"/>
    <w:rsid w:val="003F4C50"/>
    <w:rsid w:val="003F549F"/>
    <w:rsid w:val="004029CB"/>
    <w:rsid w:val="00407888"/>
    <w:rsid w:val="00415074"/>
    <w:rsid w:val="0041775F"/>
    <w:rsid w:val="00426938"/>
    <w:rsid w:val="00426ADA"/>
    <w:rsid w:val="00431DC8"/>
    <w:rsid w:val="00440842"/>
    <w:rsid w:val="00441DBE"/>
    <w:rsid w:val="00450BE9"/>
    <w:rsid w:val="00462640"/>
    <w:rsid w:val="00473D7C"/>
    <w:rsid w:val="00487BB9"/>
    <w:rsid w:val="00490A56"/>
    <w:rsid w:val="004B48D2"/>
    <w:rsid w:val="004C7924"/>
    <w:rsid w:val="004D57B3"/>
    <w:rsid w:val="005120EB"/>
    <w:rsid w:val="005127E7"/>
    <w:rsid w:val="0051431E"/>
    <w:rsid w:val="005266A5"/>
    <w:rsid w:val="0055513C"/>
    <w:rsid w:val="005564A0"/>
    <w:rsid w:val="005569FE"/>
    <w:rsid w:val="0056145C"/>
    <w:rsid w:val="005713C4"/>
    <w:rsid w:val="00580601"/>
    <w:rsid w:val="00595A0C"/>
    <w:rsid w:val="005A2F77"/>
    <w:rsid w:val="005B5DAD"/>
    <w:rsid w:val="005B76C5"/>
    <w:rsid w:val="005E3BFD"/>
    <w:rsid w:val="005F3CA6"/>
    <w:rsid w:val="005F47B2"/>
    <w:rsid w:val="005F6CA5"/>
    <w:rsid w:val="006011E3"/>
    <w:rsid w:val="006067B9"/>
    <w:rsid w:val="00641E93"/>
    <w:rsid w:val="00651D97"/>
    <w:rsid w:val="00655056"/>
    <w:rsid w:val="0065698A"/>
    <w:rsid w:val="00667F71"/>
    <w:rsid w:val="006719B5"/>
    <w:rsid w:val="00673F85"/>
    <w:rsid w:val="0068315B"/>
    <w:rsid w:val="0069291B"/>
    <w:rsid w:val="00696C4B"/>
    <w:rsid w:val="006B182F"/>
    <w:rsid w:val="006B4654"/>
    <w:rsid w:val="006C3943"/>
    <w:rsid w:val="006E7945"/>
    <w:rsid w:val="006F0FBE"/>
    <w:rsid w:val="006F130B"/>
    <w:rsid w:val="00726DD9"/>
    <w:rsid w:val="007306B2"/>
    <w:rsid w:val="00730A26"/>
    <w:rsid w:val="00741CE3"/>
    <w:rsid w:val="0074445E"/>
    <w:rsid w:val="0077119B"/>
    <w:rsid w:val="007851FF"/>
    <w:rsid w:val="007878BD"/>
    <w:rsid w:val="0079389B"/>
    <w:rsid w:val="007A37EE"/>
    <w:rsid w:val="007A3E8A"/>
    <w:rsid w:val="008044B2"/>
    <w:rsid w:val="00840EF6"/>
    <w:rsid w:val="00851470"/>
    <w:rsid w:val="008523E0"/>
    <w:rsid w:val="008545E3"/>
    <w:rsid w:val="008602E0"/>
    <w:rsid w:val="00863193"/>
    <w:rsid w:val="0087152D"/>
    <w:rsid w:val="00881449"/>
    <w:rsid w:val="008A070E"/>
    <w:rsid w:val="008A6D3C"/>
    <w:rsid w:val="008B3C18"/>
    <w:rsid w:val="008C497C"/>
    <w:rsid w:val="008E0B3B"/>
    <w:rsid w:val="008E3B4C"/>
    <w:rsid w:val="008E4AF4"/>
    <w:rsid w:val="00902F5D"/>
    <w:rsid w:val="009041CC"/>
    <w:rsid w:val="00906032"/>
    <w:rsid w:val="009073B3"/>
    <w:rsid w:val="00910187"/>
    <w:rsid w:val="00916B9E"/>
    <w:rsid w:val="009511FE"/>
    <w:rsid w:val="00952233"/>
    <w:rsid w:val="00963097"/>
    <w:rsid w:val="0097449F"/>
    <w:rsid w:val="00975C52"/>
    <w:rsid w:val="00976F36"/>
    <w:rsid w:val="009B4335"/>
    <w:rsid w:val="009B671D"/>
    <w:rsid w:val="009C780C"/>
    <w:rsid w:val="009D732E"/>
    <w:rsid w:val="009E621A"/>
    <w:rsid w:val="00A11045"/>
    <w:rsid w:val="00A13A24"/>
    <w:rsid w:val="00A2361C"/>
    <w:rsid w:val="00A3157E"/>
    <w:rsid w:val="00A4390F"/>
    <w:rsid w:val="00A44478"/>
    <w:rsid w:val="00A45731"/>
    <w:rsid w:val="00A46937"/>
    <w:rsid w:val="00A660AA"/>
    <w:rsid w:val="00A671EE"/>
    <w:rsid w:val="00A8254D"/>
    <w:rsid w:val="00AC1DF8"/>
    <w:rsid w:val="00AC6EF9"/>
    <w:rsid w:val="00AD2D24"/>
    <w:rsid w:val="00AE73EA"/>
    <w:rsid w:val="00B006A8"/>
    <w:rsid w:val="00B308E6"/>
    <w:rsid w:val="00B36BB6"/>
    <w:rsid w:val="00B47B0F"/>
    <w:rsid w:val="00B54FF7"/>
    <w:rsid w:val="00B64AB8"/>
    <w:rsid w:val="00B844DA"/>
    <w:rsid w:val="00BA3C71"/>
    <w:rsid w:val="00BA4032"/>
    <w:rsid w:val="00BC7FAE"/>
    <w:rsid w:val="00BD081F"/>
    <w:rsid w:val="00BD4CE1"/>
    <w:rsid w:val="00BE3391"/>
    <w:rsid w:val="00BE5BC7"/>
    <w:rsid w:val="00BF20C0"/>
    <w:rsid w:val="00C01BDB"/>
    <w:rsid w:val="00C06218"/>
    <w:rsid w:val="00C06BFE"/>
    <w:rsid w:val="00C12464"/>
    <w:rsid w:val="00C249D6"/>
    <w:rsid w:val="00C57486"/>
    <w:rsid w:val="00C714D2"/>
    <w:rsid w:val="00C846A4"/>
    <w:rsid w:val="00CA123F"/>
    <w:rsid w:val="00CA6333"/>
    <w:rsid w:val="00CA7FBC"/>
    <w:rsid w:val="00CD75F4"/>
    <w:rsid w:val="00CE451B"/>
    <w:rsid w:val="00CF0E80"/>
    <w:rsid w:val="00CF3B9E"/>
    <w:rsid w:val="00CF54BA"/>
    <w:rsid w:val="00D021F1"/>
    <w:rsid w:val="00D52DBD"/>
    <w:rsid w:val="00D62BCE"/>
    <w:rsid w:val="00D67011"/>
    <w:rsid w:val="00D6784C"/>
    <w:rsid w:val="00D74D59"/>
    <w:rsid w:val="00D779E4"/>
    <w:rsid w:val="00D862FE"/>
    <w:rsid w:val="00D94FD3"/>
    <w:rsid w:val="00DB7515"/>
    <w:rsid w:val="00DC785C"/>
    <w:rsid w:val="00DD60B4"/>
    <w:rsid w:val="00E02184"/>
    <w:rsid w:val="00E11461"/>
    <w:rsid w:val="00E13461"/>
    <w:rsid w:val="00E20B31"/>
    <w:rsid w:val="00E219C4"/>
    <w:rsid w:val="00E32E5A"/>
    <w:rsid w:val="00E4604C"/>
    <w:rsid w:val="00E51085"/>
    <w:rsid w:val="00E5473A"/>
    <w:rsid w:val="00E80745"/>
    <w:rsid w:val="00E83824"/>
    <w:rsid w:val="00EA096C"/>
    <w:rsid w:val="00EB2F76"/>
    <w:rsid w:val="00EB2FBE"/>
    <w:rsid w:val="00EC0EF0"/>
    <w:rsid w:val="00EC51DD"/>
    <w:rsid w:val="00EC61B7"/>
    <w:rsid w:val="00ED221A"/>
    <w:rsid w:val="00EF34B5"/>
    <w:rsid w:val="00EF52D1"/>
    <w:rsid w:val="00F01C04"/>
    <w:rsid w:val="00F041D5"/>
    <w:rsid w:val="00F1476E"/>
    <w:rsid w:val="00F20525"/>
    <w:rsid w:val="00F2279D"/>
    <w:rsid w:val="00F44491"/>
    <w:rsid w:val="00F5471D"/>
    <w:rsid w:val="00F80E02"/>
    <w:rsid w:val="00F91159"/>
    <w:rsid w:val="00F91A1C"/>
    <w:rsid w:val="00F94A32"/>
    <w:rsid w:val="00FA4D09"/>
    <w:rsid w:val="00FA699B"/>
    <w:rsid w:val="00FB4515"/>
    <w:rsid w:val="00FC70DD"/>
    <w:rsid w:val="00FC7DA4"/>
    <w:rsid w:val="00FD2AC5"/>
    <w:rsid w:val="00FE2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05DF"/>
  <w15:chartTrackingRefBased/>
  <w15:docId w15:val="{009DCE17-4177-4AC0-ADC0-2F51C3D0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23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4269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F80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3020"/>
    <w:rPr>
      <w:rFonts w:ascii="Times New Roman" w:eastAsia="Times New Roman" w:hAnsi="Times New Roman" w:cs="Times New Roman"/>
      <w:b/>
      <w:bCs/>
      <w:kern w:val="36"/>
      <w:sz w:val="48"/>
      <w:szCs w:val="48"/>
      <w:lang w:eastAsia="sv-SE"/>
    </w:rPr>
  </w:style>
  <w:style w:type="character" w:customStyle="1" w:styleId="h1-vignette">
    <w:name w:val="h1-vignette"/>
    <w:basedOn w:val="Standardstycketeckensnitt"/>
    <w:rsid w:val="00023020"/>
  </w:style>
  <w:style w:type="character" w:customStyle="1" w:styleId="apple-converted-space">
    <w:name w:val="apple-converted-space"/>
    <w:basedOn w:val="Standardstycketeckensnitt"/>
    <w:rsid w:val="007851FF"/>
  </w:style>
  <w:style w:type="character" w:styleId="Betoning">
    <w:name w:val="Emphasis"/>
    <w:basedOn w:val="Standardstycketeckensnitt"/>
    <w:uiPriority w:val="20"/>
    <w:qFormat/>
    <w:rsid w:val="007851FF"/>
    <w:rPr>
      <w:i/>
      <w:iCs/>
    </w:rPr>
  </w:style>
  <w:style w:type="paragraph" w:styleId="Sidhuvud">
    <w:name w:val="header"/>
    <w:basedOn w:val="Normal"/>
    <w:link w:val="SidhuvudChar"/>
    <w:uiPriority w:val="99"/>
    <w:unhideWhenUsed/>
    <w:rsid w:val="00BE339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3391"/>
  </w:style>
  <w:style w:type="paragraph" w:styleId="Sidfot">
    <w:name w:val="footer"/>
    <w:basedOn w:val="Normal"/>
    <w:link w:val="SidfotChar"/>
    <w:uiPriority w:val="99"/>
    <w:unhideWhenUsed/>
    <w:rsid w:val="00BE339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3391"/>
  </w:style>
  <w:style w:type="paragraph" w:styleId="Brdtext">
    <w:name w:val="Body Text"/>
    <w:basedOn w:val="Normal"/>
    <w:link w:val="BrdtextChar"/>
    <w:qFormat/>
    <w:rsid w:val="00D52DBD"/>
    <w:pPr>
      <w:spacing w:after="120" w:line="280" w:lineRule="atLeast"/>
    </w:pPr>
    <w:rPr>
      <w:rFonts w:ascii="Times New Roman" w:eastAsia="Times New Roman" w:hAnsi="Times New Roman" w:cs="Times New Roman"/>
      <w:sz w:val="24"/>
      <w:szCs w:val="24"/>
      <w:lang w:eastAsia="sv-SE"/>
    </w:rPr>
  </w:style>
  <w:style w:type="character" w:customStyle="1" w:styleId="BrdtextChar">
    <w:name w:val="Brödtext Char"/>
    <w:basedOn w:val="Standardstycketeckensnitt"/>
    <w:link w:val="Brdtext"/>
    <w:rsid w:val="00D52DBD"/>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426938"/>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A13A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A13A24"/>
  </w:style>
  <w:style w:type="character" w:customStyle="1" w:styleId="eop">
    <w:name w:val="eop"/>
    <w:basedOn w:val="Standardstycketeckensnitt"/>
    <w:rsid w:val="00A13A24"/>
  </w:style>
  <w:style w:type="character" w:customStyle="1" w:styleId="spellingerror">
    <w:name w:val="spellingerror"/>
    <w:basedOn w:val="Standardstycketeckensnitt"/>
    <w:rsid w:val="003766AA"/>
  </w:style>
  <w:style w:type="character" w:customStyle="1" w:styleId="Rubrik3Char">
    <w:name w:val="Rubrik 3 Char"/>
    <w:basedOn w:val="Standardstycketeckensnitt"/>
    <w:link w:val="Rubrik3"/>
    <w:uiPriority w:val="9"/>
    <w:semiHidden/>
    <w:rsid w:val="00F80E02"/>
    <w:rPr>
      <w:rFonts w:asciiTheme="majorHAnsi" w:eastAsiaTheme="majorEastAsia" w:hAnsiTheme="majorHAnsi" w:cstheme="majorBidi"/>
      <w:color w:val="1F4D78" w:themeColor="accent1" w:themeShade="7F"/>
      <w:sz w:val="24"/>
      <w:szCs w:val="24"/>
    </w:rPr>
  </w:style>
  <w:style w:type="character" w:styleId="Kommentarsreferens">
    <w:name w:val="annotation reference"/>
    <w:basedOn w:val="Standardstycketeckensnitt"/>
    <w:uiPriority w:val="99"/>
    <w:semiHidden/>
    <w:unhideWhenUsed/>
    <w:rsid w:val="0051431E"/>
    <w:rPr>
      <w:sz w:val="16"/>
      <w:szCs w:val="16"/>
    </w:rPr>
  </w:style>
  <w:style w:type="paragraph" w:styleId="Kommentarer">
    <w:name w:val="annotation text"/>
    <w:basedOn w:val="Normal"/>
    <w:link w:val="KommentarerChar"/>
    <w:uiPriority w:val="99"/>
    <w:semiHidden/>
    <w:unhideWhenUsed/>
    <w:rsid w:val="0051431E"/>
    <w:pPr>
      <w:spacing w:line="240" w:lineRule="auto"/>
    </w:pPr>
    <w:rPr>
      <w:sz w:val="20"/>
      <w:szCs w:val="20"/>
    </w:rPr>
  </w:style>
  <w:style w:type="character" w:customStyle="1" w:styleId="KommentarerChar">
    <w:name w:val="Kommentarer Char"/>
    <w:basedOn w:val="Standardstycketeckensnitt"/>
    <w:link w:val="Kommentarer"/>
    <w:uiPriority w:val="99"/>
    <w:semiHidden/>
    <w:rsid w:val="0051431E"/>
    <w:rPr>
      <w:sz w:val="20"/>
      <w:szCs w:val="20"/>
    </w:rPr>
  </w:style>
  <w:style w:type="paragraph" w:styleId="Kommentarsmne">
    <w:name w:val="annotation subject"/>
    <w:basedOn w:val="Kommentarer"/>
    <w:next w:val="Kommentarer"/>
    <w:link w:val="KommentarsmneChar"/>
    <w:uiPriority w:val="99"/>
    <w:semiHidden/>
    <w:unhideWhenUsed/>
    <w:rsid w:val="0051431E"/>
    <w:rPr>
      <w:b/>
      <w:bCs/>
    </w:rPr>
  </w:style>
  <w:style w:type="character" w:customStyle="1" w:styleId="KommentarsmneChar">
    <w:name w:val="Kommentarsämne Char"/>
    <w:basedOn w:val="KommentarerChar"/>
    <w:link w:val="Kommentarsmne"/>
    <w:uiPriority w:val="99"/>
    <w:semiHidden/>
    <w:rsid w:val="0051431E"/>
    <w:rPr>
      <w:b/>
      <w:bCs/>
      <w:sz w:val="20"/>
      <w:szCs w:val="20"/>
    </w:rPr>
  </w:style>
  <w:style w:type="paragraph" w:styleId="Ballongtext">
    <w:name w:val="Balloon Text"/>
    <w:basedOn w:val="Normal"/>
    <w:link w:val="BallongtextChar"/>
    <w:uiPriority w:val="99"/>
    <w:semiHidden/>
    <w:unhideWhenUsed/>
    <w:rsid w:val="0051431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431E"/>
    <w:rPr>
      <w:rFonts w:ascii="Segoe UI" w:hAnsi="Segoe UI" w:cs="Segoe UI"/>
      <w:sz w:val="18"/>
      <w:szCs w:val="18"/>
    </w:rPr>
  </w:style>
  <w:style w:type="paragraph" w:styleId="Liststycke">
    <w:name w:val="List Paragraph"/>
    <w:basedOn w:val="Normal"/>
    <w:uiPriority w:val="34"/>
    <w:qFormat/>
    <w:rsid w:val="00490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6031">
      <w:bodyDiv w:val="1"/>
      <w:marLeft w:val="0"/>
      <w:marRight w:val="0"/>
      <w:marTop w:val="0"/>
      <w:marBottom w:val="0"/>
      <w:divBdr>
        <w:top w:val="none" w:sz="0" w:space="0" w:color="auto"/>
        <w:left w:val="none" w:sz="0" w:space="0" w:color="auto"/>
        <w:bottom w:val="none" w:sz="0" w:space="0" w:color="auto"/>
        <w:right w:val="none" w:sz="0" w:space="0" w:color="auto"/>
      </w:divBdr>
    </w:div>
    <w:div w:id="349719044">
      <w:bodyDiv w:val="1"/>
      <w:marLeft w:val="0"/>
      <w:marRight w:val="0"/>
      <w:marTop w:val="0"/>
      <w:marBottom w:val="0"/>
      <w:divBdr>
        <w:top w:val="none" w:sz="0" w:space="0" w:color="auto"/>
        <w:left w:val="none" w:sz="0" w:space="0" w:color="auto"/>
        <w:bottom w:val="none" w:sz="0" w:space="0" w:color="auto"/>
        <w:right w:val="none" w:sz="0" w:space="0" w:color="auto"/>
      </w:divBdr>
    </w:div>
    <w:div w:id="1574705906">
      <w:bodyDiv w:val="1"/>
      <w:marLeft w:val="0"/>
      <w:marRight w:val="0"/>
      <w:marTop w:val="0"/>
      <w:marBottom w:val="0"/>
      <w:divBdr>
        <w:top w:val="none" w:sz="0" w:space="0" w:color="auto"/>
        <w:left w:val="none" w:sz="0" w:space="0" w:color="auto"/>
        <w:bottom w:val="none" w:sz="0" w:space="0" w:color="auto"/>
        <w:right w:val="none" w:sz="0" w:space="0" w:color="auto"/>
      </w:divBdr>
    </w:div>
    <w:div w:id="19419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F04B59E1B14DB4B12F509E33DFC20C"/>
        <w:category>
          <w:name w:val="Allmänt"/>
          <w:gallery w:val="placeholder"/>
        </w:category>
        <w:types>
          <w:type w:val="bbPlcHdr"/>
        </w:types>
        <w:behaviors>
          <w:behavior w:val="content"/>
        </w:behaviors>
        <w:guid w:val="{5BF61033-B4FC-440A-BFB6-BCF932822454}"/>
      </w:docPartPr>
      <w:docPartBody>
        <w:p w:rsidR="00EB7D72" w:rsidRDefault="009019F2" w:rsidP="009019F2">
          <w:pPr>
            <w:pStyle w:val="2AF04B59E1B14DB4B12F509E33DFC20C"/>
          </w:pPr>
          <w:r w:rsidRPr="00462264">
            <w:rPr>
              <w:rStyle w:val="Platshllartext"/>
            </w:rPr>
            <w:t>[Klicka här och skriv sammanfattning av ärendet]</w:t>
          </w:r>
        </w:p>
      </w:docPartBody>
    </w:docPart>
    <w:docPart>
      <w:docPartPr>
        <w:name w:val="09BD85F4249B4377A6BF9FAB73338814"/>
        <w:category>
          <w:name w:val="Allmänt"/>
          <w:gallery w:val="placeholder"/>
        </w:category>
        <w:types>
          <w:type w:val="bbPlcHdr"/>
        </w:types>
        <w:behaviors>
          <w:behavior w:val="content"/>
        </w:behaviors>
        <w:guid w:val="{E320C9E3-22B0-40C0-AFF5-3934DA4BD335}"/>
      </w:docPartPr>
      <w:docPartBody>
        <w:p w:rsidR="00C12CC5" w:rsidRDefault="00EB7D72" w:rsidP="00EB7D72">
          <w:pPr>
            <w:pStyle w:val="09BD85F4249B4377A6BF9FAB73338814"/>
          </w:pPr>
          <w:r w:rsidRPr="00C229C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ourier New"/>
    <w:panose1 w:val="00000000000000000000"/>
    <w:charset w:val="00"/>
    <w:family w:val="modern"/>
    <w:notTrueType/>
    <w:pitch w:val="variable"/>
    <w:sig w:usb0="00000001"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F2"/>
    <w:rsid w:val="002C0191"/>
    <w:rsid w:val="006E3D99"/>
    <w:rsid w:val="009019F2"/>
    <w:rsid w:val="00C12CC5"/>
    <w:rsid w:val="00EB7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7D72"/>
    <w:rPr>
      <w:rFonts w:cs="Times New Roman"/>
      <w:color w:val="808080"/>
    </w:rPr>
  </w:style>
  <w:style w:type="paragraph" w:customStyle="1" w:styleId="2AF04B59E1B14DB4B12F509E33DFC20C">
    <w:name w:val="2AF04B59E1B14DB4B12F509E33DFC20C"/>
    <w:rsid w:val="009019F2"/>
  </w:style>
  <w:style w:type="paragraph" w:customStyle="1" w:styleId="09BD85F4249B4377A6BF9FAB73338814">
    <w:name w:val="09BD85F4249B4377A6BF9FAB73338814"/>
    <w:rsid w:val="00EB7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5709</Words>
  <Characters>30263</Characters>
  <Application>Microsoft Office Word</Application>
  <DocSecurity>4</DocSecurity>
  <Lines>252</Lines>
  <Paragraphs>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Lindén</dc:creator>
  <cp:keywords/>
  <dc:description/>
  <cp:lastModifiedBy>Maria Dahlén</cp:lastModifiedBy>
  <cp:revision>2</cp:revision>
  <cp:lastPrinted>2021-02-01T07:04:00Z</cp:lastPrinted>
  <dcterms:created xsi:type="dcterms:W3CDTF">2021-02-01T07:05:00Z</dcterms:created>
  <dcterms:modified xsi:type="dcterms:W3CDTF">2021-02-01T07:05:00Z</dcterms:modified>
</cp:coreProperties>
</file>